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br/>
        <w:t>Информация  для  родителей</w:t>
      </w:r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  использовании </w:t>
      </w:r>
      <w:proofErr w:type="spellStart"/>
      <w:r>
        <w:rPr>
          <w:b/>
          <w:bCs/>
          <w:color w:val="000000"/>
          <w:sz w:val="26"/>
          <w:szCs w:val="26"/>
        </w:rPr>
        <w:t>световозвращающих</w:t>
      </w:r>
      <w:proofErr w:type="spellEnd"/>
      <w:r>
        <w:rPr>
          <w:b/>
          <w:bCs/>
          <w:color w:val="000000"/>
          <w:sz w:val="26"/>
          <w:szCs w:val="26"/>
        </w:rPr>
        <w:t>  элементов (фликеров)  при  движении  в  темное  время  суток  или  при  условии  недостаточной  видимости.</w:t>
      </w:r>
    </w:p>
    <w:p w:rsidR="0071509E" w:rsidRDefault="0071509E" w:rsidP="00BC51C4">
      <w:pPr>
        <w:pStyle w:val="a3"/>
        <w:shd w:val="clear" w:color="auto" w:fill="FFFDE5"/>
        <w:spacing w:before="3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 </w:t>
      </w:r>
      <w:bookmarkStart w:id="0" w:name="_GoBack"/>
      <w:r w:rsidR="0071509E"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2428875" cy="2428875"/>
            <wp:effectExtent l="0" t="0" r="9525" b="9525"/>
            <wp:docPr id="2" name="Рисунок 2" descr="C:\Users\Пользователь\Desktop\_var_www_s1_temp_12_326_6_OgGKUT5l7XJiJE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_var_www_s1_temp_12_326_6_OgGKUT5l7XJiJEFK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6"/>
          <w:szCs w:val="26"/>
        </w:rPr>
        <w:t>Световозвращатель</w:t>
      </w:r>
      <w:proofErr w:type="spell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фликер</w:t>
      </w:r>
      <w:proofErr w:type="spellEnd"/>
      <w:r>
        <w:rPr>
          <w:b/>
          <w:bCs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  на  одежде – на  сегодняшний  день  реальный  способ  уберечь  ребенка  от  травмы  на  неосвещенной  дороге. Принцип  действия  его  основан  на  том, что  свет, попадая  на  ребристую  поверхность из  специального  пластика, концентрируется  и  отражается  </w:t>
      </w:r>
      <w:proofErr w:type="spellStart"/>
      <w:r>
        <w:rPr>
          <w:color w:val="000000"/>
          <w:sz w:val="26"/>
          <w:szCs w:val="26"/>
        </w:rPr>
        <w:t>ввиде</w:t>
      </w:r>
      <w:proofErr w:type="spellEnd"/>
      <w:r>
        <w:rPr>
          <w:color w:val="000000"/>
          <w:sz w:val="26"/>
          <w:szCs w:val="26"/>
        </w:rPr>
        <w:t>  узкого  пучка. Когда  фары  автомобиля «выхватывают» пусть  даже  маленький  </w:t>
      </w:r>
      <w:proofErr w:type="spellStart"/>
      <w:r>
        <w:rPr>
          <w:color w:val="000000"/>
          <w:sz w:val="26"/>
          <w:szCs w:val="26"/>
        </w:rPr>
        <w:t>световозвращатель</w:t>
      </w:r>
      <w:proofErr w:type="spellEnd"/>
      <w:r>
        <w:rPr>
          <w:color w:val="000000"/>
          <w:sz w:val="26"/>
          <w:szCs w:val="26"/>
        </w:rPr>
        <w:t>, водитель  издалека  видит яркую  световую  </w:t>
      </w:r>
      <w:proofErr w:type="spellStart"/>
      <w:r>
        <w:rPr>
          <w:color w:val="000000"/>
          <w:sz w:val="26"/>
          <w:szCs w:val="26"/>
        </w:rPr>
        <w:t>точку</w:t>
      </w:r>
      <w:proofErr w:type="gramStart"/>
      <w:r>
        <w:rPr>
          <w:color w:val="000000"/>
          <w:sz w:val="26"/>
          <w:szCs w:val="26"/>
        </w:rPr>
        <w:t>.П</w:t>
      </w:r>
      <w:proofErr w:type="gramEnd"/>
      <w:r>
        <w:rPr>
          <w:color w:val="000000"/>
          <w:sz w:val="26"/>
          <w:szCs w:val="26"/>
        </w:rPr>
        <w:t>оэтому</w:t>
      </w:r>
      <w:proofErr w:type="spellEnd"/>
      <w:r>
        <w:rPr>
          <w:color w:val="000000"/>
          <w:sz w:val="26"/>
          <w:szCs w:val="26"/>
        </w:rPr>
        <w:t>  шансы, что  пешеход  или  велосипедист  будут  замечены, увеличиваются  во  много  </w:t>
      </w:r>
      <w:proofErr w:type="spellStart"/>
      <w:r>
        <w:rPr>
          <w:color w:val="000000"/>
          <w:sz w:val="26"/>
          <w:szCs w:val="26"/>
        </w:rPr>
        <w:t>раз.Использование</w:t>
      </w:r>
      <w:proofErr w:type="spellEnd"/>
      <w:r>
        <w:rPr>
          <w:color w:val="000000"/>
          <w:sz w:val="26"/>
          <w:szCs w:val="26"/>
        </w:rPr>
        <w:t>  </w:t>
      </w:r>
      <w:proofErr w:type="spellStart"/>
      <w:r>
        <w:rPr>
          <w:color w:val="000000"/>
          <w:sz w:val="26"/>
          <w:szCs w:val="26"/>
        </w:rPr>
        <w:t>фликеров</w:t>
      </w:r>
      <w:proofErr w:type="spellEnd"/>
      <w:r>
        <w:rPr>
          <w:color w:val="000000"/>
          <w:sz w:val="26"/>
          <w:szCs w:val="26"/>
        </w:rPr>
        <w:t>, по  мнению  экспертов по  безопасности  дорожного  движения, снижает  детский  травматизм  на  дороге  в  шесть  с  половиной  раз.</w:t>
      </w:r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proofErr w:type="gramStart"/>
      <w:r>
        <w:rPr>
          <w:color w:val="000000"/>
          <w:sz w:val="26"/>
          <w:szCs w:val="26"/>
        </w:rPr>
        <w:t>В  черте  города  ГИБДД  рекомендует  пешеходам обозначить  себя  </w:t>
      </w:r>
      <w:proofErr w:type="spellStart"/>
      <w:r>
        <w:rPr>
          <w:color w:val="000000"/>
          <w:sz w:val="26"/>
          <w:szCs w:val="26"/>
        </w:rPr>
        <w:t>световозвращающими</w:t>
      </w:r>
      <w:proofErr w:type="spellEnd"/>
      <w:r>
        <w:rPr>
          <w:color w:val="000000"/>
          <w:sz w:val="26"/>
          <w:szCs w:val="26"/>
        </w:rPr>
        <w:t>  элементами на  левой  и  правой  руках, подвесить  по  одному  </w:t>
      </w:r>
      <w:proofErr w:type="spellStart"/>
      <w:r>
        <w:rPr>
          <w:color w:val="000000"/>
          <w:sz w:val="26"/>
          <w:szCs w:val="26"/>
        </w:rPr>
        <w:t>фликеру</w:t>
      </w:r>
      <w:proofErr w:type="spellEnd"/>
      <w:r>
        <w:rPr>
          <w:color w:val="000000"/>
          <w:sz w:val="26"/>
          <w:szCs w:val="26"/>
        </w:rPr>
        <w:t>  на  ремень и  сзади  на  рюкзак.</w:t>
      </w:r>
      <w:proofErr w:type="gramEnd"/>
      <w:r>
        <w:rPr>
          <w:color w:val="000000"/>
          <w:sz w:val="26"/>
          <w:szCs w:val="26"/>
        </w:rPr>
        <w:t xml:space="preserve"> Таким  образом, самый  оптимальный вариант, когда  на  пешеходе  находится  4  </w:t>
      </w:r>
      <w:proofErr w:type="spellStart"/>
      <w:r>
        <w:rPr>
          <w:color w:val="000000"/>
          <w:sz w:val="26"/>
          <w:szCs w:val="26"/>
        </w:rPr>
        <w:t>фликера</w:t>
      </w:r>
      <w:proofErr w:type="spellEnd"/>
      <w:r>
        <w:rPr>
          <w:color w:val="000000"/>
          <w:sz w:val="26"/>
          <w:szCs w:val="26"/>
        </w:rPr>
        <w:t>.</w:t>
      </w:r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Какие  </w:t>
      </w:r>
      <w:proofErr w:type="spellStart"/>
      <w:r>
        <w:rPr>
          <w:color w:val="000000"/>
          <w:sz w:val="26"/>
          <w:szCs w:val="26"/>
        </w:rPr>
        <w:t>фликеры</w:t>
      </w:r>
      <w:proofErr w:type="spellEnd"/>
      <w:r>
        <w:rPr>
          <w:color w:val="000000"/>
          <w:sz w:val="26"/>
          <w:szCs w:val="26"/>
        </w:rPr>
        <w:t>  самые  лучшие? Покупайте  </w:t>
      </w:r>
      <w:proofErr w:type="spellStart"/>
      <w:r>
        <w:rPr>
          <w:color w:val="000000"/>
          <w:sz w:val="26"/>
          <w:szCs w:val="26"/>
        </w:rPr>
        <w:t>фликеры</w:t>
      </w:r>
      <w:proofErr w:type="spellEnd"/>
      <w:r>
        <w:rPr>
          <w:color w:val="000000"/>
          <w:sz w:val="26"/>
          <w:szCs w:val="26"/>
        </w:rPr>
        <w:t xml:space="preserve"> только  белого  или  лимонного  цветов. Именно  они  имеют наиболее  </w:t>
      </w:r>
      <w:proofErr w:type="gramStart"/>
      <w:r>
        <w:rPr>
          <w:color w:val="000000"/>
          <w:sz w:val="26"/>
          <w:szCs w:val="26"/>
        </w:rPr>
        <w:t>оптимальную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световозвращаемость</w:t>
      </w:r>
      <w:proofErr w:type="spellEnd"/>
      <w:r>
        <w:rPr>
          <w:color w:val="000000"/>
          <w:sz w:val="26"/>
          <w:szCs w:val="26"/>
        </w:rPr>
        <w:t>  для  того, чтобы  пешеход  был  заметен в  темное  время  суток.</w:t>
      </w:r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6"/>
          <w:szCs w:val="26"/>
        </w:rPr>
        <w:t>Важно</w:t>
      </w:r>
      <w:proofErr w:type="gramStart"/>
      <w:r>
        <w:rPr>
          <w:b/>
          <w:bCs/>
          <w:color w:val="000000"/>
          <w:sz w:val="26"/>
          <w:szCs w:val="26"/>
        </w:rPr>
        <w:t>:П</w:t>
      </w:r>
      <w:proofErr w:type="gramEnd"/>
      <w:r>
        <w:rPr>
          <w:b/>
          <w:bCs/>
          <w:color w:val="000000"/>
          <w:sz w:val="26"/>
          <w:szCs w:val="26"/>
        </w:rPr>
        <w:t>равильные</w:t>
      </w:r>
      <w:proofErr w:type="spellEnd"/>
      <w:r>
        <w:rPr>
          <w:b/>
          <w:bCs/>
          <w:color w:val="000000"/>
          <w:sz w:val="26"/>
          <w:szCs w:val="26"/>
        </w:rPr>
        <w:t xml:space="preserve"> (сертифицированные) </w:t>
      </w:r>
      <w:proofErr w:type="spellStart"/>
      <w:r>
        <w:rPr>
          <w:b/>
          <w:bCs/>
          <w:color w:val="000000"/>
          <w:sz w:val="26"/>
          <w:szCs w:val="26"/>
        </w:rPr>
        <w:t>фликеры</w:t>
      </w:r>
      <w:proofErr w:type="spellEnd"/>
      <w:r>
        <w:rPr>
          <w:b/>
          <w:bCs/>
          <w:color w:val="000000"/>
          <w:sz w:val="26"/>
          <w:szCs w:val="26"/>
        </w:rPr>
        <w:t>:</w:t>
      </w:r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При  скорости 90  км/ ч    </w:t>
      </w:r>
      <w:proofErr w:type="spellStart"/>
      <w:r>
        <w:rPr>
          <w:color w:val="000000"/>
          <w:sz w:val="26"/>
          <w:szCs w:val="26"/>
        </w:rPr>
        <w:t>фликер</w:t>
      </w:r>
      <w:proofErr w:type="spellEnd"/>
      <w:r>
        <w:rPr>
          <w:color w:val="000000"/>
          <w:sz w:val="26"/>
          <w:szCs w:val="26"/>
        </w:rPr>
        <w:t>  светится 8 секунд</w:t>
      </w:r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Видимость – 400  метров</w:t>
      </w:r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При  скорости 60  км/ ч – 24  секунды</w:t>
      </w:r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 xml:space="preserve">Неправильные </w:t>
      </w:r>
      <w:proofErr w:type="spellStart"/>
      <w:r>
        <w:rPr>
          <w:b/>
          <w:bCs/>
          <w:color w:val="000000"/>
          <w:sz w:val="26"/>
          <w:szCs w:val="26"/>
        </w:rPr>
        <w:t>фликеры</w:t>
      </w:r>
      <w:proofErr w:type="spellEnd"/>
      <w:r>
        <w:rPr>
          <w:b/>
          <w:bCs/>
          <w:color w:val="000000"/>
          <w:sz w:val="26"/>
          <w:szCs w:val="26"/>
        </w:rPr>
        <w:t>:</w:t>
      </w:r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proofErr w:type="gramStart"/>
      <w:r>
        <w:rPr>
          <w:color w:val="000000"/>
          <w:sz w:val="26"/>
          <w:szCs w:val="26"/>
        </w:rPr>
        <w:t>Заметны</w:t>
      </w:r>
      <w:proofErr w:type="gramEnd"/>
      <w:r>
        <w:rPr>
          <w:color w:val="000000"/>
          <w:sz w:val="26"/>
          <w:szCs w:val="26"/>
        </w:rPr>
        <w:t xml:space="preserve"> на расстоянии 80  метров</w:t>
      </w:r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При 90 км/ч видимость  6  секунд</w:t>
      </w:r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При 60 км/ч – 3  секунды</w:t>
      </w:r>
    </w:p>
    <w:p w:rsidR="00BC51C4" w:rsidRDefault="00BC51C4" w:rsidP="00BC51C4">
      <w:pPr>
        <w:pStyle w:val="a3"/>
        <w:shd w:val="clear" w:color="auto" w:fill="FFFDE5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Чтобы  купить настоящий  </w:t>
      </w:r>
      <w:proofErr w:type="spellStart"/>
      <w:r>
        <w:rPr>
          <w:b/>
          <w:bCs/>
          <w:color w:val="000000"/>
          <w:sz w:val="26"/>
          <w:szCs w:val="26"/>
        </w:rPr>
        <w:t>фликер</w:t>
      </w:r>
      <w:proofErr w:type="spellEnd"/>
      <w:r>
        <w:rPr>
          <w:b/>
          <w:bCs/>
          <w:color w:val="000000"/>
          <w:sz w:val="26"/>
          <w:szCs w:val="26"/>
        </w:rPr>
        <w:t>, а  не  игрушк</w:t>
      </w:r>
      <w:proofErr w:type="gramStart"/>
      <w:r>
        <w:rPr>
          <w:b/>
          <w:bCs/>
          <w:color w:val="000000"/>
          <w:sz w:val="26"/>
          <w:szCs w:val="26"/>
        </w:rPr>
        <w:t>у-</w:t>
      </w:r>
      <w:proofErr w:type="gramEnd"/>
      <w:r>
        <w:rPr>
          <w:b/>
          <w:bCs/>
          <w:color w:val="000000"/>
          <w:sz w:val="26"/>
          <w:szCs w:val="26"/>
        </w:rPr>
        <w:t xml:space="preserve"> сувенир:</w:t>
      </w:r>
    </w:p>
    <w:p w:rsidR="00BC51C4" w:rsidRDefault="00BC51C4" w:rsidP="00BC51C4">
      <w:pPr>
        <w:pStyle w:val="a4"/>
        <w:shd w:val="clear" w:color="auto" w:fill="FFFDE5"/>
        <w:spacing w:before="30" w:beforeAutospacing="0" w:after="0" w:afterAutospacing="0"/>
        <w:ind w:hanging="360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6"/>
          <w:szCs w:val="26"/>
        </w:rPr>
        <w:t xml:space="preserve">Спрашивайте  у продавцов, есть  ли  сертификат  на </w:t>
      </w:r>
      <w:proofErr w:type="spellStart"/>
      <w:r>
        <w:rPr>
          <w:color w:val="000000"/>
          <w:sz w:val="26"/>
          <w:szCs w:val="26"/>
        </w:rPr>
        <w:t>фликер</w:t>
      </w:r>
      <w:proofErr w:type="spellEnd"/>
    </w:p>
    <w:p w:rsidR="00BC51C4" w:rsidRDefault="00BC51C4" w:rsidP="00BC51C4">
      <w:pPr>
        <w:pStyle w:val="a4"/>
        <w:shd w:val="clear" w:color="auto" w:fill="FFFDE5"/>
        <w:spacing w:before="30" w:beforeAutospacing="0" w:after="0" w:afterAutospacing="0"/>
        <w:ind w:hanging="360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6"/>
          <w:szCs w:val="26"/>
        </w:rPr>
        <w:t>Отдавайте  предпочтение белому   и лимонному цветам</w:t>
      </w:r>
    </w:p>
    <w:p w:rsidR="00BC51C4" w:rsidRDefault="00BC51C4" w:rsidP="00BC51C4">
      <w:pPr>
        <w:pStyle w:val="a4"/>
        <w:shd w:val="clear" w:color="auto" w:fill="FFFDE5"/>
        <w:spacing w:before="30" w:beforeAutospacing="0" w:after="0" w:afterAutospacing="0"/>
        <w:ind w:hanging="360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6"/>
          <w:szCs w:val="26"/>
        </w:rPr>
        <w:t>Форму  выбирайте  самую  простую: полоска, круг</w:t>
      </w:r>
    </w:p>
    <w:p w:rsidR="00BC51C4" w:rsidRDefault="00BC51C4" w:rsidP="00BC51C4">
      <w:pPr>
        <w:pStyle w:val="a3"/>
        <w:shd w:val="clear" w:color="auto" w:fill="FFFDE5"/>
        <w:spacing w:before="0" w:beforeAutospacing="0" w:after="0" w:afterAutospacing="0"/>
        <w:ind w:left="36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BC51C4" w:rsidRDefault="00BC51C4" w:rsidP="00BC51C4">
      <w:pPr>
        <w:pStyle w:val="a3"/>
        <w:shd w:val="clear" w:color="auto" w:fill="FFFDE5"/>
        <w:spacing w:before="0" w:beforeAutospacing="0" w:after="0" w:afterAutospacing="0"/>
        <w:ind w:left="360"/>
        <w:jc w:val="right"/>
        <w:rPr>
          <w:rFonts w:ascii="Comic Sans MS" w:hAnsi="Comic Sans MS"/>
          <w:color w:val="000000"/>
          <w:sz w:val="20"/>
          <w:szCs w:val="20"/>
        </w:rPr>
      </w:pPr>
      <w:proofErr w:type="spellStart"/>
      <w:r>
        <w:rPr>
          <w:color w:val="000000"/>
          <w:sz w:val="26"/>
          <w:szCs w:val="26"/>
        </w:rPr>
        <w:t>Фликеры</w:t>
      </w:r>
      <w:proofErr w:type="spellEnd"/>
      <w:r>
        <w:rPr>
          <w:color w:val="000000"/>
          <w:sz w:val="26"/>
          <w:szCs w:val="26"/>
        </w:rPr>
        <w:t xml:space="preserve"> - это  всего  один  из  способов  пассивной  защиты пешеходов. Необходимо  помнить   о воспитании  грамотного  пешехода  с  детства. Чтобы  ребенок  не  нарушал Правила  дорожного  движения, он  должен не  просто  их  знать – у него  должен  сформироваться  навык  безопасного  поведения  на  дороге.</w:t>
      </w:r>
    </w:p>
    <w:p w:rsidR="00BC51C4" w:rsidRDefault="00BC51C4" w:rsidP="00BC51C4">
      <w:pPr>
        <w:pStyle w:val="a3"/>
        <w:shd w:val="clear" w:color="auto" w:fill="FFFDE5"/>
        <w:spacing w:before="0" w:beforeAutospacing="0" w:after="0" w:afterAutospacing="0"/>
        <w:ind w:left="360"/>
        <w:jc w:val="right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Наглядный  пример  родителей – лучший  пример  для  </w:t>
      </w:r>
      <w:proofErr w:type="spellStart"/>
      <w:r>
        <w:rPr>
          <w:color w:val="000000"/>
          <w:sz w:val="26"/>
          <w:szCs w:val="26"/>
        </w:rPr>
        <w:t>ребенк</w:t>
      </w:r>
      <w:proofErr w:type="spellEnd"/>
    </w:p>
    <w:p w:rsidR="00E36F9A" w:rsidRDefault="00E36F9A"/>
    <w:sectPr w:rsidR="00E3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4"/>
    <w:rsid w:val="0071509E"/>
    <w:rsid w:val="00735928"/>
    <w:rsid w:val="00BC51C4"/>
    <w:rsid w:val="00E3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2017-11-28T11:30:00Z</dcterms:created>
  <dcterms:modified xsi:type="dcterms:W3CDTF">2017-11-28T11:59:00Z</dcterms:modified>
</cp:coreProperties>
</file>