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D" w:rsidRDefault="0020375A" w:rsidP="00AB7D7D">
      <w:pPr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46AFB2" wp14:editId="08CF298B">
                <wp:simplePos x="0" y="0"/>
                <wp:positionH relativeFrom="margin">
                  <wp:posOffset>346710</wp:posOffset>
                </wp:positionH>
                <wp:positionV relativeFrom="margin">
                  <wp:posOffset>-456565</wp:posOffset>
                </wp:positionV>
                <wp:extent cx="9839960" cy="104775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996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7D7D" w:rsidRDefault="00AB7D7D" w:rsidP="00AB7D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B7D7D" w:rsidRPr="00507217" w:rsidRDefault="00AB7D7D" w:rsidP="00AB7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ЯКОВЛЕВСКАЯ РАЙОННАЯ</w:t>
                            </w:r>
                            <w:r w:rsidRPr="00507217">
                              <w:rPr>
                                <w:b/>
                              </w:rPr>
                              <w:t xml:space="preserve"> ОРГАНИЗАЦИЯ ПРОФСОЮЗА РАБОТНИКОВ НАРОДНОГО ОБРАЗОВАНИЯ И НАУКИ РФ</w:t>
                            </w:r>
                          </w:p>
                          <w:p w:rsidR="00AB7D7D" w:rsidRPr="003E6495" w:rsidRDefault="00AB7D7D" w:rsidP="00AB7D7D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B7D7D" w:rsidRPr="0020375A" w:rsidRDefault="00AB7D7D" w:rsidP="0020375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375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ПРАВОВАЯ ЛИСТОВКА  № 21    (ноябрь  2016 г.)</w:t>
                            </w:r>
                          </w:p>
                          <w:p w:rsidR="00AB7D7D" w:rsidRPr="00EE7D66" w:rsidRDefault="00AB7D7D" w:rsidP="0020375A">
                            <w:pPr>
                              <w:pStyle w:val="a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0375A" w:rsidRDefault="00AB7D7D" w:rsidP="0020375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0375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«Возмещение расходов по оплате жилой площади с отоплением и освещением работникам, </w:t>
                            </w:r>
                          </w:p>
                          <w:p w:rsidR="00AB7D7D" w:rsidRPr="0020375A" w:rsidRDefault="00AB7D7D" w:rsidP="0020375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20375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проживающим в сельской местности».</w:t>
                            </w:r>
                          </w:p>
                          <w:p w:rsidR="00AB7D7D" w:rsidRPr="003638DA" w:rsidRDefault="00AB7D7D" w:rsidP="00AB7D7D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B7D7D" w:rsidRPr="003E6495" w:rsidRDefault="00AB7D7D" w:rsidP="00AB7D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AB7D7D" w:rsidRDefault="00AB7D7D" w:rsidP="00AB7D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B7D7D" w:rsidRDefault="00AB7D7D" w:rsidP="00AB7D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B7D7D" w:rsidRPr="00507217" w:rsidRDefault="00AB7D7D" w:rsidP="00AB7D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B7D7D" w:rsidRDefault="00AB7D7D" w:rsidP="00AB7D7D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B7D7D" w:rsidRPr="0033485D" w:rsidRDefault="00AB7D7D" w:rsidP="00AB7D7D">
                            <w:pPr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.3pt;margin-top:-35.95pt;width:774.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" o:allowincell="f" filled="f" fillcolor="#4f81bd" stroked="f">
                <v:textbox inset="0,0,18pt,0">
                  <w:txbxContent>
                    <w:p w:rsidR="00AB7D7D" w:rsidRDefault="00AB7D7D" w:rsidP="00AB7D7D">
                      <w:pPr>
                        <w:jc w:val="center"/>
                        <w:rPr>
                          <w:b/>
                        </w:rPr>
                      </w:pPr>
                    </w:p>
                    <w:p w:rsidR="00AB7D7D" w:rsidRPr="00507217" w:rsidRDefault="00AB7D7D" w:rsidP="00AB7D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ЯКОВЛЕВСКАЯ РАЙОННАЯ</w:t>
                      </w:r>
                      <w:r w:rsidRPr="00507217">
                        <w:rPr>
                          <w:b/>
                        </w:rPr>
                        <w:t xml:space="preserve"> ОРГАНИЗАЦИЯ ПРОФСОЮЗА РАБОТНИКОВ НАРОДНОГО ОБРАЗОВАНИЯ И НАУКИ РФ</w:t>
                      </w:r>
                    </w:p>
                    <w:p w:rsidR="00AB7D7D" w:rsidRPr="003E6495" w:rsidRDefault="00AB7D7D" w:rsidP="00AB7D7D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B7D7D" w:rsidRPr="0020375A" w:rsidRDefault="00AB7D7D" w:rsidP="0020375A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0375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ПРАВОВАЯ ЛИСТОВКА  № 21    (ноябрь  2016 г.)</w:t>
                      </w:r>
                    </w:p>
                    <w:p w:rsidR="00AB7D7D" w:rsidRPr="00EE7D66" w:rsidRDefault="00AB7D7D" w:rsidP="0020375A">
                      <w:pPr>
                        <w:pStyle w:val="a3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0375A" w:rsidRDefault="00AB7D7D" w:rsidP="0020375A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20375A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«Возмещение расходов по оплате жилой площади с отоплением и освещением работникам, </w:t>
                      </w:r>
                    </w:p>
                    <w:p w:rsidR="00AB7D7D" w:rsidRPr="0020375A" w:rsidRDefault="00AB7D7D" w:rsidP="0020375A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20375A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проживающим в сельской местности».</w:t>
                      </w:r>
                    </w:p>
                    <w:p w:rsidR="00AB7D7D" w:rsidRPr="003638DA" w:rsidRDefault="00AB7D7D" w:rsidP="00AB7D7D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AB7D7D" w:rsidRPr="003E6495" w:rsidRDefault="00AB7D7D" w:rsidP="00AB7D7D">
                      <w:pPr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AB7D7D" w:rsidRDefault="00AB7D7D" w:rsidP="00AB7D7D">
                      <w:pPr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B7D7D" w:rsidRDefault="00AB7D7D" w:rsidP="00AB7D7D">
                      <w:pPr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AB7D7D" w:rsidRPr="00507217" w:rsidRDefault="00AB7D7D" w:rsidP="00AB7D7D">
                      <w:pPr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AB7D7D" w:rsidRDefault="00AB7D7D" w:rsidP="00AB7D7D">
                      <w:pPr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AB7D7D" w:rsidRPr="0033485D" w:rsidRDefault="00AB7D7D" w:rsidP="00AB7D7D">
                      <w:pPr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B7D7D">
        <w:rPr>
          <w:noProof/>
        </w:rPr>
        <w:drawing>
          <wp:anchor distT="0" distB="0" distL="114300" distR="114300" simplePos="0" relativeHeight="251660288" behindDoc="0" locked="0" layoutInCell="1" allowOverlap="1" wp14:anchorId="015F6906" wp14:editId="444CB849">
            <wp:simplePos x="0" y="0"/>
            <wp:positionH relativeFrom="column">
              <wp:posOffset>-345440</wp:posOffset>
            </wp:positionH>
            <wp:positionV relativeFrom="paragraph">
              <wp:posOffset>-180340</wp:posOffset>
            </wp:positionV>
            <wp:extent cx="59944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593" y="20721"/>
                <wp:lineTo x="20593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83"/>
        <w:tblOverlap w:val="never"/>
        <w:tblW w:w="16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30"/>
        <w:gridCol w:w="6007"/>
      </w:tblGrid>
      <w:tr w:rsidR="00AB7D7D" w:rsidRPr="002F2858" w:rsidTr="002A6C52">
        <w:trPr>
          <w:trHeight w:val="10040"/>
        </w:trPr>
        <w:tc>
          <w:tcPr>
            <w:tcW w:w="5353" w:type="dxa"/>
          </w:tcPr>
          <w:p w:rsidR="00AB7D7D" w:rsidRDefault="00AB7D7D" w:rsidP="002A6C52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B7D7D" w:rsidRPr="00D330F5" w:rsidRDefault="00AB7D7D" w:rsidP="00D330F5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D330F5">
              <w:rPr>
                <w:rFonts w:ascii="Times New Roman" w:hAnsi="Times New Roman"/>
                <w:sz w:val="20"/>
                <w:szCs w:val="20"/>
              </w:rPr>
              <w:t>08 июля 2008 года Белгородской областной Думой был принят</w:t>
            </w:r>
            <w:r>
              <w:rPr>
                <w:color w:val="000000"/>
              </w:rPr>
              <w:t xml:space="preserve">  </w:t>
            </w:r>
            <w:r w:rsidR="00D330F5">
              <w:rPr>
                <w:color w:val="000000"/>
              </w:rPr>
              <w:t xml:space="preserve">        </w:t>
            </w:r>
            <w:r w:rsidRPr="00D330F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ЗАКОН БЕЛГОРОДСКОЙ ОБЛАСТИ</w:t>
            </w:r>
          </w:p>
          <w:p w:rsidR="00AB7D7D" w:rsidRPr="00D330F5" w:rsidRDefault="00AB7D7D" w:rsidP="00D330F5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D330F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О РАЗМЕРЕ, УСЛОВИЯХ И ПОРЯДКЕ ВОЗМЕЩЕНИЯ РАСХОДОВ, СВЯЗАННЫХ С ПРЕДОСТАВЛЕНИЕМ МЕР СОЦИАЛЬНОЙ ПОДДЕРЖКИ ПЕДАГОГИЧЕСКИМ РАБОТНИКАМ, ПРОЖИВАЮЩИМ И РАБОТАЮЩИМ </w:t>
            </w:r>
            <w:proofErr w:type="gramStart"/>
            <w:r w:rsidRPr="00D330F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В</w:t>
            </w:r>
            <w:proofErr w:type="gramEnd"/>
          </w:p>
          <w:p w:rsidR="00AB7D7D" w:rsidRPr="00D330F5" w:rsidRDefault="00AB7D7D" w:rsidP="00D330F5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D330F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СЕЛЬСКОЙ МЕСТНОСТИ, РАБОЧИХ ПОСЕЛКАХ (ПОСЕЛКАХ ГОРОДСКОГО ТИПА) НА ТЕРРИТОРИИ БЕЛГОРОДСКОЙ ОБЛАСТИ.</w:t>
            </w:r>
          </w:p>
          <w:p w:rsidR="004D26E7" w:rsidRPr="0046697A" w:rsidRDefault="00EF5A6E" w:rsidP="00D330F5">
            <w:pPr>
              <w:jc w:val="both"/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</w:rPr>
              <w:t xml:space="preserve">1. </w:t>
            </w:r>
            <w:proofErr w:type="gramStart"/>
            <w:r w:rsidR="00AB7D7D" w:rsidRPr="0046697A">
              <w:rPr>
                <w:sz w:val="22"/>
                <w:szCs w:val="22"/>
              </w:rPr>
              <w:t>Настоящий закон в соответствии со статьей 55 Закона Российской Федерации от 10 июля 1992 года N 3266-1 "Об образовании" устанавливает размер, условия и порядок возмещения расходов, связанных с реализацией права педагогических работников на бесплатную жилую площадь с отоплением и освещением в сельской местности, рабочих поселках (поселках городского типа) на территории Белгородской области (далее - меры социальной поддержки).</w:t>
            </w:r>
            <w:r w:rsidR="00AB7D7D" w:rsidRPr="0046697A">
              <w:rPr>
                <w:sz w:val="22"/>
                <w:szCs w:val="22"/>
              </w:rPr>
              <w:br/>
            </w:r>
            <w:r w:rsidRPr="0046697A">
              <w:rPr>
                <w:sz w:val="22"/>
                <w:szCs w:val="22"/>
              </w:rPr>
              <w:t>   2.</w:t>
            </w:r>
            <w:proofErr w:type="gramEnd"/>
            <w:r w:rsidRPr="0046697A">
              <w:rPr>
                <w:sz w:val="22"/>
                <w:szCs w:val="22"/>
              </w:rPr>
              <w:t xml:space="preserve"> </w:t>
            </w:r>
            <w:proofErr w:type="gramStart"/>
            <w:r w:rsidRPr="0046697A">
              <w:rPr>
                <w:sz w:val="22"/>
                <w:szCs w:val="22"/>
              </w:rPr>
              <w:t>Положения настоящего закона распространяются также на педагогических работников, прекративших педагогическую деятельность после назначения им пенсии (независимо от вида пенсии), если стаж их педагогической работы в образовательных учреждениях, расположенных в сельской местности, рабочих поселках (поселках городского типа), составляет не менее 10 лет и на день назначения пенсии они имели право на указанные меры социальной поддержки (далее - педагогические работники, вышедшие</w:t>
            </w:r>
            <w:r w:rsidR="004D26E7" w:rsidRPr="0046697A">
              <w:rPr>
                <w:sz w:val="22"/>
                <w:szCs w:val="22"/>
              </w:rPr>
              <w:t xml:space="preserve"> </w:t>
            </w:r>
            <w:r w:rsidRPr="0046697A">
              <w:rPr>
                <w:sz w:val="22"/>
                <w:szCs w:val="22"/>
              </w:rPr>
              <w:t>на</w:t>
            </w:r>
            <w:r w:rsidR="004D26E7" w:rsidRPr="0046697A">
              <w:rPr>
                <w:sz w:val="22"/>
                <w:szCs w:val="22"/>
              </w:rPr>
              <w:t xml:space="preserve"> </w:t>
            </w:r>
            <w:r w:rsidRPr="0046697A">
              <w:rPr>
                <w:sz w:val="22"/>
                <w:szCs w:val="22"/>
              </w:rPr>
              <w:t>пенсию).</w:t>
            </w:r>
            <w:r w:rsidRPr="0046697A">
              <w:rPr>
                <w:sz w:val="22"/>
                <w:szCs w:val="22"/>
              </w:rPr>
              <w:br/>
              <w:t xml:space="preserve">   </w:t>
            </w:r>
            <w:proofErr w:type="gramEnd"/>
          </w:p>
          <w:p w:rsidR="00AB7D7D" w:rsidRPr="0030527F" w:rsidRDefault="00EF5A6E" w:rsidP="0046697A">
            <w:r w:rsidRPr="0046697A">
              <w:rPr>
                <w:color w:val="0000FF"/>
                <w:sz w:val="22"/>
                <w:szCs w:val="22"/>
              </w:rPr>
              <w:t>Статья 2. Виды и размер возмещения расходов, связанных с предоставлением мер социальной поддержки педагогическим работникам</w:t>
            </w:r>
            <w:r w:rsidRPr="0046697A">
              <w:rPr>
                <w:sz w:val="22"/>
                <w:szCs w:val="22"/>
              </w:rPr>
              <w:br/>
              <w:t>      1. Лицам, указанным в статье 1 настоящего закона, возмещаются расходы за:</w:t>
            </w:r>
            <w:r w:rsidRPr="0046697A">
              <w:rPr>
                <w:sz w:val="22"/>
                <w:szCs w:val="22"/>
              </w:rPr>
              <w:br/>
              <w:t>   1) пользование жилым помещением (</w:t>
            </w:r>
            <w:r w:rsidRPr="0045773C">
              <w:rPr>
                <w:b/>
                <w:i/>
                <w:color w:val="0000FF"/>
                <w:sz w:val="22"/>
                <w:szCs w:val="22"/>
                <w:u w:val="single"/>
              </w:rPr>
              <w:t>наем</w:t>
            </w:r>
            <w:r w:rsidRPr="0046697A">
              <w:rPr>
                <w:sz w:val="22"/>
                <w:szCs w:val="22"/>
              </w:rPr>
              <w:t>);</w:t>
            </w:r>
            <w:r w:rsidRPr="0046697A">
              <w:rPr>
                <w:sz w:val="22"/>
                <w:szCs w:val="22"/>
              </w:rPr>
              <w:br/>
              <w:t>   2) содержание и ремонт жилого помещения;</w:t>
            </w:r>
            <w:r w:rsidRPr="0046697A">
              <w:rPr>
                <w:sz w:val="22"/>
                <w:szCs w:val="22"/>
              </w:rPr>
              <w:br/>
            </w:r>
            <w:r w:rsidR="0046697A" w:rsidRPr="0046697A">
              <w:rPr>
                <w:sz w:val="22"/>
                <w:szCs w:val="22"/>
              </w:rPr>
              <w:t>   3) отопление в домах с центральным отоплением, в том числе за газ и твердое топливо в размере годовой потребности в случае использования поквартирных</w:t>
            </w:r>
          </w:p>
        </w:tc>
        <w:tc>
          <w:tcPr>
            <w:tcW w:w="5130" w:type="dxa"/>
          </w:tcPr>
          <w:p w:rsidR="0046697A" w:rsidRPr="0046697A" w:rsidRDefault="0046697A" w:rsidP="0046697A">
            <w:pPr>
              <w:rPr>
                <w:color w:val="000000"/>
                <w:sz w:val="22"/>
                <w:szCs w:val="22"/>
              </w:rPr>
            </w:pPr>
            <w:r w:rsidRPr="0046697A">
              <w:rPr>
                <w:sz w:val="22"/>
                <w:szCs w:val="22"/>
              </w:rPr>
              <w:t>водонагревателей и малометражных отопительных котлов на газовом и твердом топливе;</w:t>
            </w:r>
            <w:r w:rsidRPr="0046697A">
              <w:rPr>
                <w:sz w:val="22"/>
                <w:szCs w:val="22"/>
              </w:rPr>
              <w:br/>
              <w:t>4) электроэнергию, расходуемую на освещение жилого</w:t>
            </w:r>
            <w:r>
              <w:rPr>
                <w:sz w:val="22"/>
                <w:szCs w:val="22"/>
              </w:rPr>
              <w:t xml:space="preserve"> </w:t>
            </w:r>
            <w:r w:rsidRPr="0046697A">
              <w:rPr>
                <w:color w:val="000000"/>
                <w:sz w:val="22"/>
                <w:szCs w:val="22"/>
              </w:rPr>
              <w:t>помещения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619BD" w:rsidRPr="0046697A" w:rsidRDefault="0046697A" w:rsidP="001619BD">
            <w:pPr>
              <w:jc w:val="both"/>
              <w:rPr>
                <w:b/>
                <w:color w:val="0000FF"/>
              </w:rPr>
            </w:pPr>
            <w:r w:rsidRPr="0046697A">
              <w:rPr>
                <w:sz w:val="22"/>
                <w:szCs w:val="22"/>
              </w:rPr>
              <w:t>2</w:t>
            </w:r>
            <w:r w:rsidR="00A862FF" w:rsidRPr="0046697A">
              <w:rPr>
                <w:sz w:val="22"/>
                <w:szCs w:val="22"/>
              </w:rPr>
              <w:t xml:space="preserve">5 августа 2008 года постановлением Правительства Белгородской области был утвержден </w:t>
            </w:r>
            <w:r w:rsidR="00A862FF" w:rsidRPr="0046697A">
              <w:rPr>
                <w:b/>
                <w:color w:val="0000FF"/>
              </w:rPr>
              <w:t>Порядок</w:t>
            </w:r>
            <w:r w:rsidR="001619BD" w:rsidRPr="0046697A">
              <w:rPr>
                <w:b/>
                <w:color w:val="0000FF"/>
              </w:rPr>
              <w:t xml:space="preserve">  предоставления субвенций из областного бюджета на</w:t>
            </w:r>
            <w:r>
              <w:rPr>
                <w:b/>
                <w:color w:val="0000FF"/>
              </w:rPr>
              <w:t xml:space="preserve"> </w:t>
            </w:r>
            <w:r w:rsidR="001619BD" w:rsidRPr="0046697A">
              <w:rPr>
                <w:b/>
                <w:color w:val="0000FF"/>
              </w:rPr>
              <w:t>осуществление мер социальной поддержки педагогических работников государственных и муниципальных образовательных организаций, проживающих и работающих в сельском населенном пункте, рабочих поселках (поселках городского типа) на территории Белгородской области.</w:t>
            </w:r>
          </w:p>
          <w:p w:rsidR="001619BD" w:rsidRPr="0046697A" w:rsidRDefault="001619BD" w:rsidP="001619BD">
            <w:pPr>
              <w:jc w:val="both"/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</w:rPr>
              <w:t xml:space="preserve">Настоящий порядок определяет механизм и условия предоставления педагогическим работникам государственных и муниципальных образовательных организаций мер социальной поддержки в форме ежемесячной денежной компенсации на возмещение расходов по оплате жилой площади с отоплением и </w:t>
            </w:r>
            <w:r w:rsidRPr="0046697A">
              <w:rPr>
                <w:spacing w:val="-1"/>
                <w:sz w:val="22"/>
                <w:szCs w:val="22"/>
              </w:rPr>
              <w:t>освещением.</w:t>
            </w:r>
          </w:p>
          <w:p w:rsidR="001619BD" w:rsidRPr="0046697A" w:rsidRDefault="001619BD" w:rsidP="001619BD">
            <w:pPr>
              <w:jc w:val="both"/>
              <w:rPr>
                <w:sz w:val="22"/>
                <w:szCs w:val="22"/>
              </w:rPr>
            </w:pPr>
            <w:r w:rsidRPr="0046697A">
              <w:rPr>
                <w:spacing w:val="-26"/>
              </w:rPr>
              <w:t>1.</w:t>
            </w:r>
            <w:r w:rsidRPr="0046697A">
              <w:tab/>
            </w:r>
            <w:r w:rsidRPr="0046697A">
              <w:rPr>
                <w:sz w:val="22"/>
                <w:szCs w:val="22"/>
              </w:rPr>
              <w:t>При реализации мер социальной поддержки педагогических работников государственных и муниципальных образовательных организаций подлежат</w:t>
            </w:r>
            <w:r w:rsidRPr="0046697A">
              <w:rPr>
                <w:sz w:val="22"/>
                <w:szCs w:val="22"/>
              </w:rPr>
              <w:br/>
              <w:t xml:space="preserve">возмещению в </w:t>
            </w:r>
            <w:r w:rsidRPr="0046697A">
              <w:rPr>
                <w:b/>
                <w:i/>
                <w:color w:val="0000FF"/>
                <w:sz w:val="22"/>
                <w:szCs w:val="22"/>
              </w:rPr>
              <w:t>полном объеме</w:t>
            </w:r>
            <w:r w:rsidRPr="0046697A">
              <w:rPr>
                <w:color w:val="0000FF"/>
                <w:sz w:val="22"/>
                <w:szCs w:val="22"/>
              </w:rPr>
              <w:t xml:space="preserve"> </w:t>
            </w:r>
            <w:r w:rsidRPr="0046697A">
              <w:rPr>
                <w:sz w:val="22"/>
                <w:szCs w:val="22"/>
              </w:rPr>
              <w:t>следующие виды расходов:</w:t>
            </w:r>
          </w:p>
          <w:p w:rsidR="001619BD" w:rsidRPr="0046697A" w:rsidRDefault="008954C8" w:rsidP="001619BD">
            <w:pPr>
              <w:jc w:val="both"/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</w:rPr>
              <w:t xml:space="preserve">- </w:t>
            </w:r>
            <w:r w:rsidR="001619BD" w:rsidRPr="0046697A">
              <w:rPr>
                <w:sz w:val="22"/>
                <w:szCs w:val="22"/>
              </w:rPr>
              <w:t xml:space="preserve">на предоставление бесплатной жилой площади в части платы за </w:t>
            </w:r>
            <w:r w:rsidR="001619BD" w:rsidRPr="0046697A">
              <w:rPr>
                <w:b/>
                <w:i/>
                <w:color w:val="0000FF"/>
                <w:sz w:val="22"/>
                <w:szCs w:val="22"/>
              </w:rPr>
              <w:t>наем жилых помещений</w:t>
            </w:r>
            <w:r w:rsidR="001619BD" w:rsidRPr="0046697A">
              <w:rPr>
                <w:color w:val="0000FF"/>
                <w:sz w:val="22"/>
                <w:szCs w:val="22"/>
              </w:rPr>
              <w:t xml:space="preserve"> </w:t>
            </w:r>
            <w:r w:rsidR="001619BD" w:rsidRPr="0046697A">
              <w:rPr>
                <w:sz w:val="22"/>
                <w:szCs w:val="22"/>
              </w:rPr>
              <w:t>любых форм собственности;</w:t>
            </w:r>
          </w:p>
          <w:p w:rsidR="008954C8" w:rsidRPr="0046697A" w:rsidRDefault="008954C8" w:rsidP="008954C8">
            <w:pPr>
              <w:jc w:val="both"/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</w:rPr>
              <w:t xml:space="preserve">- </w:t>
            </w:r>
            <w:r w:rsidR="001619BD" w:rsidRPr="0046697A">
              <w:rPr>
                <w:sz w:val="22"/>
                <w:szCs w:val="22"/>
              </w:rPr>
              <w:t xml:space="preserve">на предоставление услуг по </w:t>
            </w:r>
            <w:r w:rsidR="001619BD" w:rsidRPr="0046697A">
              <w:rPr>
                <w:b/>
                <w:i/>
                <w:color w:val="0000FF"/>
                <w:sz w:val="22"/>
                <w:szCs w:val="22"/>
              </w:rPr>
              <w:t>содержанию</w:t>
            </w:r>
            <w:r w:rsidR="001619BD" w:rsidRPr="0046697A">
              <w:rPr>
                <w:sz w:val="22"/>
                <w:szCs w:val="22"/>
              </w:rPr>
              <w:t xml:space="preserve"> и </w:t>
            </w:r>
            <w:r w:rsidR="001619BD" w:rsidRPr="0046697A">
              <w:rPr>
                <w:b/>
                <w:i/>
                <w:color w:val="0000FF"/>
                <w:sz w:val="22"/>
                <w:szCs w:val="22"/>
              </w:rPr>
              <w:t>ремонту</w:t>
            </w:r>
            <w:r w:rsidR="001619BD" w:rsidRPr="0046697A">
              <w:rPr>
                <w:sz w:val="22"/>
                <w:szCs w:val="22"/>
              </w:rPr>
              <w:t xml:space="preserve"> жилых помещений, за исключением индивидуальных жилых домов, находящихся в частной собственности;</w:t>
            </w:r>
          </w:p>
          <w:p w:rsidR="008954C8" w:rsidRPr="0046697A" w:rsidRDefault="008954C8" w:rsidP="008954C8">
            <w:pPr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</w:rPr>
              <w:t xml:space="preserve">- на предоставление услуг по </w:t>
            </w:r>
            <w:r w:rsidRPr="0046697A">
              <w:rPr>
                <w:b/>
                <w:i/>
                <w:color w:val="0000FF"/>
                <w:sz w:val="22"/>
                <w:szCs w:val="22"/>
              </w:rPr>
              <w:t>отоплению</w:t>
            </w:r>
            <w:r w:rsidRPr="0046697A">
              <w:rPr>
                <w:color w:val="0000FF"/>
                <w:sz w:val="22"/>
                <w:szCs w:val="22"/>
              </w:rPr>
              <w:t xml:space="preserve"> </w:t>
            </w:r>
            <w:r w:rsidRPr="0046697A">
              <w:rPr>
                <w:sz w:val="22"/>
                <w:szCs w:val="22"/>
              </w:rPr>
              <w:t xml:space="preserve">жилого помещения в домах с </w:t>
            </w:r>
            <w:r w:rsidRPr="0046697A">
              <w:rPr>
                <w:b/>
                <w:i/>
                <w:color w:val="0000FF"/>
                <w:sz w:val="22"/>
                <w:szCs w:val="22"/>
              </w:rPr>
              <w:t>централизованным отоплением</w:t>
            </w:r>
            <w:r w:rsidRPr="0046697A">
              <w:rPr>
                <w:sz w:val="22"/>
                <w:szCs w:val="22"/>
              </w:rPr>
              <w:t>;</w:t>
            </w:r>
          </w:p>
          <w:p w:rsidR="00AB7D7D" w:rsidRPr="00094181" w:rsidRDefault="008954C8" w:rsidP="0046697A">
            <w:pPr>
              <w:jc w:val="both"/>
            </w:pPr>
            <w:r w:rsidRPr="0046697A">
              <w:rPr>
                <w:b/>
                <w:spacing w:val="-12"/>
                <w:sz w:val="22"/>
                <w:szCs w:val="22"/>
              </w:rPr>
              <w:t>2.</w:t>
            </w:r>
            <w:r w:rsidRPr="0046697A">
              <w:rPr>
                <w:sz w:val="22"/>
                <w:szCs w:val="22"/>
              </w:rPr>
              <w:tab/>
            </w:r>
            <w:r w:rsidRPr="0046697A">
              <w:rPr>
                <w:b/>
                <w:sz w:val="22"/>
                <w:szCs w:val="22"/>
              </w:rPr>
              <w:t>Возмещение расходов по оплате услуг по отоплению природным газом и</w:t>
            </w:r>
            <w:r w:rsidR="004D26E7" w:rsidRPr="0046697A">
              <w:rPr>
                <w:b/>
                <w:sz w:val="22"/>
                <w:szCs w:val="22"/>
              </w:rPr>
              <w:t xml:space="preserve"> </w:t>
            </w:r>
            <w:r w:rsidRPr="0046697A">
              <w:rPr>
                <w:b/>
                <w:sz w:val="22"/>
                <w:szCs w:val="22"/>
              </w:rPr>
              <w:t xml:space="preserve">освещению жилых помещений производится с учетом </w:t>
            </w:r>
          </w:p>
        </w:tc>
        <w:tc>
          <w:tcPr>
            <w:tcW w:w="6007" w:type="dxa"/>
          </w:tcPr>
          <w:p w:rsidR="0046697A" w:rsidRPr="0046697A" w:rsidRDefault="0046697A" w:rsidP="0046697A">
            <w:pPr>
              <w:jc w:val="both"/>
              <w:rPr>
                <w:b/>
                <w:sz w:val="22"/>
                <w:szCs w:val="22"/>
              </w:rPr>
            </w:pPr>
            <w:r w:rsidRPr="0046697A">
              <w:rPr>
                <w:b/>
                <w:sz w:val="22"/>
                <w:szCs w:val="22"/>
              </w:rPr>
              <w:t xml:space="preserve">следующих </w:t>
            </w:r>
            <w:r w:rsidRPr="0046697A">
              <w:rPr>
                <w:b/>
                <w:color w:val="0000FF"/>
                <w:sz w:val="22"/>
                <w:szCs w:val="22"/>
                <w:u w:val="single"/>
              </w:rPr>
              <w:t>ограничений</w:t>
            </w:r>
            <w:r w:rsidRPr="0046697A">
              <w:rPr>
                <w:b/>
                <w:sz w:val="22"/>
                <w:szCs w:val="22"/>
              </w:rPr>
              <w:t>:</w:t>
            </w:r>
          </w:p>
          <w:p w:rsidR="00BD2095" w:rsidRPr="00BD2095" w:rsidRDefault="00BD2095" w:rsidP="00BD2095">
            <w:pPr>
              <w:jc w:val="both"/>
              <w:rPr>
                <w:b/>
                <w:sz w:val="22"/>
                <w:szCs w:val="22"/>
              </w:rPr>
            </w:pPr>
            <w:r w:rsidRPr="00BD2095">
              <w:rPr>
                <w:sz w:val="22"/>
                <w:szCs w:val="22"/>
              </w:rPr>
              <w:t xml:space="preserve">1. Расходы на предоставление услуг по отоплению жилого помещения природным газом подлежат возмещению из расчета ежемесячного потребления </w:t>
            </w:r>
            <w:r w:rsidRPr="00BD2095">
              <w:rPr>
                <w:b/>
                <w:sz w:val="22"/>
                <w:szCs w:val="22"/>
              </w:rPr>
              <w:t>не более 4,5 кубических метров.</w:t>
            </w:r>
          </w:p>
          <w:p w:rsidR="00BD2095" w:rsidRPr="00BD2095" w:rsidRDefault="00BD2095" w:rsidP="00BD2095">
            <w:pPr>
              <w:jc w:val="both"/>
              <w:rPr>
                <w:sz w:val="22"/>
                <w:szCs w:val="22"/>
              </w:rPr>
            </w:pPr>
            <w:r w:rsidRPr="00BD2095">
              <w:rPr>
                <w:sz w:val="22"/>
                <w:szCs w:val="22"/>
              </w:rPr>
              <w:t>Примерный расчет возмещения расходов по отоплению жилого помещения природным газом на 2016 год:</w:t>
            </w:r>
          </w:p>
          <w:p w:rsidR="00BD2095" w:rsidRPr="00BD2095" w:rsidRDefault="00BD2095" w:rsidP="00BD2095">
            <w:pPr>
              <w:jc w:val="both"/>
              <w:rPr>
                <w:sz w:val="22"/>
                <w:szCs w:val="22"/>
              </w:rPr>
            </w:pPr>
            <w:r w:rsidRPr="00BD2095">
              <w:rPr>
                <w:sz w:val="22"/>
                <w:szCs w:val="22"/>
              </w:rPr>
              <w:t xml:space="preserve">частный дом жилой площадью </w:t>
            </w:r>
            <w:r w:rsidRPr="00BD2095">
              <w:rPr>
                <w:b/>
                <w:sz w:val="22"/>
                <w:szCs w:val="22"/>
              </w:rPr>
              <w:t>80 кв. метров</w:t>
            </w:r>
            <w:r w:rsidRPr="00BD2095">
              <w:rPr>
                <w:sz w:val="22"/>
                <w:szCs w:val="22"/>
              </w:rPr>
              <w:t>;</w:t>
            </w:r>
          </w:p>
          <w:p w:rsidR="008954C8" w:rsidRPr="00BD2095" w:rsidRDefault="008954C8" w:rsidP="008954C8">
            <w:pPr>
              <w:pStyle w:val="a3"/>
              <w:jc w:val="both"/>
              <w:rPr>
                <w:rFonts w:ascii="Times New Roman" w:hAnsi="Times New Roman"/>
              </w:rPr>
            </w:pPr>
            <w:r w:rsidRPr="00BD2095">
              <w:rPr>
                <w:rFonts w:ascii="Times New Roman" w:hAnsi="Times New Roman"/>
              </w:rPr>
              <w:t>количество льготников -1 педагогический работник;</w:t>
            </w:r>
          </w:p>
          <w:p w:rsidR="008954C8" w:rsidRPr="00BD2095" w:rsidRDefault="008954C8" w:rsidP="008954C8">
            <w:pPr>
              <w:jc w:val="both"/>
              <w:rPr>
                <w:sz w:val="22"/>
                <w:szCs w:val="22"/>
              </w:rPr>
            </w:pPr>
            <w:r w:rsidRPr="00BD2095">
              <w:rPr>
                <w:sz w:val="22"/>
                <w:szCs w:val="22"/>
              </w:rPr>
              <w:t>тариф с учетов НДС 1 кубического метра газа с 01.01.2016 г. – 5,59 рубля, с 01.07. 2016 – 5,70 рублей;</w:t>
            </w:r>
          </w:p>
          <w:p w:rsidR="008954C8" w:rsidRPr="00BD2095" w:rsidRDefault="008954C8" w:rsidP="008954C8">
            <w:pPr>
              <w:jc w:val="both"/>
              <w:rPr>
                <w:sz w:val="22"/>
                <w:szCs w:val="22"/>
              </w:rPr>
            </w:pPr>
            <w:r w:rsidRPr="00BD2095">
              <w:rPr>
                <w:sz w:val="22"/>
                <w:szCs w:val="22"/>
              </w:rPr>
              <w:t>количество месяцев в году – 12;</w:t>
            </w:r>
          </w:p>
          <w:p w:rsidR="00AB7D7D" w:rsidRPr="00BD2095" w:rsidRDefault="008954C8" w:rsidP="004D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BD2095">
              <w:rPr>
                <w:sz w:val="22"/>
                <w:szCs w:val="22"/>
              </w:rPr>
              <w:t>подлежат возмещению за 2016 год расходы в сумме</w:t>
            </w:r>
            <w:r w:rsidR="004D26E7" w:rsidRPr="00BD2095">
              <w:rPr>
                <w:sz w:val="22"/>
                <w:szCs w:val="22"/>
              </w:rPr>
              <w:t xml:space="preserve"> </w:t>
            </w:r>
            <w:r w:rsidR="00FC0A31" w:rsidRPr="00BD2095">
              <w:rPr>
                <w:color w:val="000000"/>
                <w:sz w:val="22"/>
                <w:szCs w:val="22"/>
              </w:rPr>
              <w:t>не более</w:t>
            </w:r>
            <w:r w:rsidR="00FC0A31" w:rsidRPr="00BD2095">
              <w:rPr>
                <w:color w:val="000000"/>
              </w:rPr>
              <w:t xml:space="preserve"> </w:t>
            </w:r>
            <w:r w:rsidR="00677BDD" w:rsidRPr="00BD2095">
              <w:rPr>
                <w:b/>
                <w:color w:val="000000"/>
                <w:sz w:val="22"/>
                <w:szCs w:val="22"/>
              </w:rPr>
              <w:t xml:space="preserve">24386.40 </w:t>
            </w:r>
            <w:r w:rsidR="00FC0A31" w:rsidRPr="00BD2095">
              <w:rPr>
                <w:b/>
                <w:color w:val="000000"/>
                <w:sz w:val="22"/>
                <w:szCs w:val="22"/>
              </w:rPr>
              <w:t xml:space="preserve"> рублей</w:t>
            </w:r>
            <w:r w:rsidR="00FC0A31" w:rsidRPr="00BD2095">
              <w:rPr>
                <w:color w:val="000000"/>
                <w:sz w:val="22"/>
                <w:szCs w:val="22"/>
              </w:rPr>
              <w:t>:</w:t>
            </w:r>
          </w:p>
          <w:p w:rsidR="007B748B" w:rsidRPr="0046697A" w:rsidRDefault="004D26E7" w:rsidP="00FC0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46697A">
              <w:rPr>
                <w:b/>
                <w:i/>
                <w:color w:val="000000"/>
                <w:sz w:val="22"/>
                <w:szCs w:val="22"/>
                <w:u w:val="single"/>
              </w:rPr>
              <w:t>П</w:t>
            </w:r>
            <w:r w:rsidR="007B748B" w:rsidRPr="0046697A">
              <w:rPr>
                <w:b/>
                <w:i/>
                <w:color w:val="000000"/>
                <w:sz w:val="22"/>
                <w:szCs w:val="22"/>
                <w:u w:val="single"/>
              </w:rPr>
              <w:t>ервое полугодие 2016 года</w:t>
            </w:r>
          </w:p>
          <w:p w:rsidR="00677BDD" w:rsidRPr="0046697A" w:rsidRDefault="00677BDD" w:rsidP="00FC0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46697A"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46697A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6697A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46697A">
              <w:rPr>
                <w:color w:val="000000"/>
                <w:sz w:val="22"/>
                <w:szCs w:val="22"/>
              </w:rPr>
              <w:t xml:space="preserve"> х 4,5 </w:t>
            </w:r>
            <w:proofErr w:type="spellStart"/>
            <w:r w:rsidRPr="0046697A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46697A">
              <w:rPr>
                <w:color w:val="000000"/>
                <w:sz w:val="22"/>
                <w:szCs w:val="22"/>
              </w:rPr>
              <w:t xml:space="preserve"> газа х 5,59 </w:t>
            </w:r>
            <w:proofErr w:type="spellStart"/>
            <w:r w:rsidRPr="0046697A">
              <w:rPr>
                <w:color w:val="000000"/>
                <w:sz w:val="22"/>
                <w:szCs w:val="22"/>
              </w:rPr>
              <w:t>руб.х</w:t>
            </w:r>
            <w:proofErr w:type="spellEnd"/>
            <w:r w:rsidRPr="0046697A">
              <w:rPr>
                <w:color w:val="000000"/>
                <w:sz w:val="22"/>
                <w:szCs w:val="22"/>
              </w:rPr>
              <w:t xml:space="preserve"> 6 мес. = </w:t>
            </w:r>
            <w:r w:rsidRPr="0046697A">
              <w:rPr>
                <w:b/>
                <w:color w:val="000000"/>
                <w:sz w:val="22"/>
                <w:szCs w:val="22"/>
              </w:rPr>
              <w:t>12074,40 рублей</w:t>
            </w:r>
          </w:p>
          <w:p w:rsidR="007B748B" w:rsidRPr="0046697A" w:rsidRDefault="007B748B" w:rsidP="00FC0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46697A">
              <w:rPr>
                <w:b/>
                <w:i/>
                <w:color w:val="000000"/>
                <w:sz w:val="22"/>
                <w:szCs w:val="22"/>
                <w:u w:val="single"/>
              </w:rPr>
              <w:t>Второе полугодие 2016 года</w:t>
            </w:r>
          </w:p>
          <w:p w:rsidR="007B748B" w:rsidRPr="0046697A" w:rsidRDefault="007B748B" w:rsidP="007B7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46697A"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46697A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6697A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46697A">
              <w:rPr>
                <w:color w:val="000000"/>
                <w:sz w:val="22"/>
                <w:szCs w:val="22"/>
              </w:rPr>
              <w:t xml:space="preserve"> х 4,5 </w:t>
            </w:r>
            <w:proofErr w:type="spellStart"/>
            <w:r w:rsidRPr="0046697A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46697A">
              <w:rPr>
                <w:color w:val="000000"/>
                <w:sz w:val="22"/>
                <w:szCs w:val="22"/>
              </w:rPr>
              <w:t xml:space="preserve"> газа х 5,70 </w:t>
            </w:r>
            <w:proofErr w:type="spellStart"/>
            <w:r w:rsidRPr="0046697A">
              <w:rPr>
                <w:color w:val="000000"/>
                <w:sz w:val="22"/>
                <w:szCs w:val="22"/>
              </w:rPr>
              <w:t>руб.х</w:t>
            </w:r>
            <w:proofErr w:type="spellEnd"/>
            <w:r w:rsidRPr="0046697A">
              <w:rPr>
                <w:color w:val="000000"/>
                <w:sz w:val="22"/>
                <w:szCs w:val="22"/>
              </w:rPr>
              <w:t xml:space="preserve"> 6 мес. = </w:t>
            </w:r>
            <w:r w:rsidRPr="0046697A">
              <w:rPr>
                <w:b/>
                <w:color w:val="000000"/>
                <w:sz w:val="22"/>
                <w:szCs w:val="22"/>
              </w:rPr>
              <w:t>12312.00 рублей</w:t>
            </w:r>
          </w:p>
          <w:p w:rsidR="007B748B" w:rsidRPr="0046697A" w:rsidRDefault="007B748B" w:rsidP="00FC0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  <w:p w:rsidR="00FC0A31" w:rsidRPr="0046697A" w:rsidRDefault="00FC0A31" w:rsidP="00FC0A31">
            <w:pPr>
              <w:jc w:val="both"/>
              <w:rPr>
                <w:b/>
                <w:sz w:val="22"/>
                <w:szCs w:val="22"/>
              </w:rPr>
            </w:pPr>
            <w:r w:rsidRPr="0046697A">
              <w:rPr>
                <w:b/>
                <w:sz w:val="22"/>
                <w:szCs w:val="22"/>
              </w:rPr>
              <w:t xml:space="preserve">2.2. Расходы на предоставление услуг по освещению жилого помещения подлежат возмещению из расчета </w:t>
            </w:r>
            <w:r w:rsidR="00BD2095" w:rsidRPr="0046697A">
              <w:rPr>
                <w:b/>
                <w:sz w:val="22"/>
                <w:szCs w:val="22"/>
              </w:rPr>
              <w:t>тарифа электроэнергии, включая НДС</w:t>
            </w:r>
            <w:r w:rsidRPr="0046697A">
              <w:rPr>
                <w:b/>
                <w:sz w:val="22"/>
                <w:szCs w:val="22"/>
              </w:rPr>
              <w:t>.</w:t>
            </w:r>
          </w:p>
          <w:p w:rsidR="007B748B" w:rsidRPr="0046697A" w:rsidRDefault="007B748B" w:rsidP="00FC0A31">
            <w:pPr>
              <w:jc w:val="both"/>
              <w:rPr>
                <w:sz w:val="22"/>
                <w:szCs w:val="22"/>
              </w:rPr>
            </w:pPr>
            <w:proofErr w:type="gramStart"/>
            <w:r w:rsidRPr="0046697A">
              <w:rPr>
                <w:b/>
                <w:i/>
                <w:sz w:val="22"/>
                <w:szCs w:val="22"/>
                <w:u w:val="single"/>
              </w:rPr>
              <w:t>Первое полугодие 2016 года</w:t>
            </w:r>
            <w:r w:rsidR="00E979DC" w:rsidRPr="0046697A">
              <w:rPr>
                <w:sz w:val="22"/>
                <w:szCs w:val="22"/>
              </w:rPr>
              <w:t xml:space="preserve"> тариф электроэнергии, включая НДС</w:t>
            </w:r>
            <w:r w:rsidRPr="0046697A">
              <w:rPr>
                <w:sz w:val="22"/>
                <w:szCs w:val="22"/>
              </w:rPr>
              <w:t xml:space="preserve"> – 2.00 руб.</w:t>
            </w:r>
            <w:r w:rsidR="00E979DC" w:rsidRPr="0046697A">
              <w:rPr>
                <w:sz w:val="22"/>
                <w:szCs w:val="22"/>
              </w:rPr>
              <w:t xml:space="preserve"> в месяц</w:t>
            </w:r>
            <w:r w:rsidRPr="0046697A">
              <w:rPr>
                <w:sz w:val="22"/>
                <w:szCs w:val="22"/>
              </w:rPr>
              <w:t xml:space="preserve"> (п. Томаровка, п. Яковлево – 2.86 руб.),</w:t>
            </w:r>
            <w:proofErr w:type="gramEnd"/>
          </w:p>
          <w:p w:rsidR="007B748B" w:rsidRPr="0046697A" w:rsidRDefault="007B748B" w:rsidP="00FC0A31">
            <w:pPr>
              <w:jc w:val="both"/>
              <w:rPr>
                <w:sz w:val="22"/>
                <w:szCs w:val="22"/>
              </w:rPr>
            </w:pPr>
            <w:r w:rsidRPr="0046697A">
              <w:rPr>
                <w:b/>
                <w:i/>
                <w:sz w:val="22"/>
                <w:szCs w:val="22"/>
                <w:u w:val="single"/>
              </w:rPr>
              <w:t>Второе полугодие 2016 года</w:t>
            </w:r>
            <w:r w:rsidRPr="0046697A">
              <w:rPr>
                <w:sz w:val="22"/>
                <w:szCs w:val="22"/>
              </w:rPr>
              <w:t xml:space="preserve"> </w:t>
            </w:r>
            <w:r w:rsidR="00E979DC" w:rsidRPr="0046697A">
              <w:rPr>
                <w:sz w:val="22"/>
                <w:szCs w:val="22"/>
              </w:rPr>
              <w:t xml:space="preserve">тариф электроэнергии, включая НДС </w:t>
            </w:r>
            <w:r w:rsidRPr="0046697A">
              <w:rPr>
                <w:sz w:val="22"/>
                <w:szCs w:val="22"/>
              </w:rPr>
              <w:t>– 2.05 рублей</w:t>
            </w:r>
            <w:r w:rsidR="00E979DC" w:rsidRPr="0046697A">
              <w:rPr>
                <w:sz w:val="22"/>
                <w:szCs w:val="22"/>
              </w:rPr>
              <w:t xml:space="preserve"> в месяц</w:t>
            </w:r>
            <w:r w:rsidRPr="0046697A">
              <w:rPr>
                <w:sz w:val="22"/>
                <w:szCs w:val="22"/>
              </w:rPr>
              <w:t xml:space="preserve"> (п. Томаровка, п. Яковлево – 2.94 руб.)</w:t>
            </w:r>
          </w:p>
          <w:p w:rsidR="00FC0A31" w:rsidRPr="0046697A" w:rsidRDefault="00FC0A31" w:rsidP="00FC0A31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46697A">
              <w:rPr>
                <w:b/>
                <w:i/>
                <w:color w:val="0000FF"/>
                <w:sz w:val="22"/>
                <w:szCs w:val="22"/>
              </w:rPr>
              <w:t xml:space="preserve">Примерный расчет </w:t>
            </w:r>
            <w:r w:rsidR="00BD2095" w:rsidRPr="0046697A">
              <w:rPr>
                <w:b/>
                <w:i/>
                <w:color w:val="0000FF"/>
                <w:sz w:val="22"/>
                <w:szCs w:val="22"/>
              </w:rPr>
              <w:t xml:space="preserve">возмещения расходов </w:t>
            </w:r>
            <w:r w:rsidRPr="0046697A">
              <w:rPr>
                <w:b/>
                <w:i/>
                <w:color w:val="0000FF"/>
                <w:sz w:val="22"/>
                <w:szCs w:val="22"/>
              </w:rPr>
              <w:t>на освещение жилых помещений:</w:t>
            </w:r>
          </w:p>
          <w:p w:rsidR="0046697A" w:rsidRDefault="0046697A" w:rsidP="00FC0A31">
            <w:pPr>
              <w:jc w:val="both"/>
              <w:rPr>
                <w:sz w:val="22"/>
                <w:szCs w:val="22"/>
              </w:rPr>
            </w:pPr>
          </w:p>
          <w:p w:rsidR="007B748B" w:rsidRPr="0046697A" w:rsidRDefault="007B748B" w:rsidP="00FC0A31">
            <w:pPr>
              <w:jc w:val="both"/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</w:rPr>
              <w:t xml:space="preserve">В </w:t>
            </w:r>
            <w:r w:rsidRPr="0046697A">
              <w:rPr>
                <w:b/>
                <w:i/>
                <w:sz w:val="22"/>
                <w:szCs w:val="22"/>
                <w:u w:val="single"/>
              </w:rPr>
              <w:t>квартирах</w:t>
            </w:r>
            <w:r w:rsidRPr="0046697A">
              <w:rPr>
                <w:sz w:val="22"/>
                <w:szCs w:val="22"/>
              </w:rPr>
              <w:t xml:space="preserve"> возмещение составляет 100%.</w:t>
            </w:r>
          </w:p>
          <w:p w:rsidR="0046697A" w:rsidRDefault="0046697A" w:rsidP="00FC0A31">
            <w:pPr>
              <w:jc w:val="both"/>
              <w:rPr>
                <w:sz w:val="22"/>
                <w:szCs w:val="22"/>
              </w:rPr>
            </w:pPr>
          </w:p>
          <w:p w:rsidR="007B748B" w:rsidRPr="0046697A" w:rsidRDefault="007B748B" w:rsidP="00FC0A31">
            <w:pPr>
              <w:jc w:val="both"/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</w:rPr>
              <w:t xml:space="preserve">В </w:t>
            </w:r>
            <w:r w:rsidRPr="0046697A">
              <w:rPr>
                <w:b/>
                <w:i/>
                <w:sz w:val="22"/>
                <w:szCs w:val="22"/>
                <w:u w:val="single"/>
              </w:rPr>
              <w:t>частных домах</w:t>
            </w:r>
            <w:r w:rsidR="00BD2095" w:rsidRPr="0046697A">
              <w:rPr>
                <w:sz w:val="22"/>
                <w:szCs w:val="22"/>
              </w:rPr>
              <w:t>:</w:t>
            </w:r>
          </w:p>
          <w:p w:rsidR="00BD2095" w:rsidRPr="0046697A" w:rsidRDefault="00BD2095" w:rsidP="00FC0A31">
            <w:pPr>
              <w:jc w:val="both"/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  <w:lang w:val="en-US"/>
              </w:rPr>
              <w:t>S</w:t>
            </w:r>
            <w:r w:rsidRPr="0046697A">
              <w:rPr>
                <w:sz w:val="22"/>
                <w:szCs w:val="22"/>
              </w:rPr>
              <w:t xml:space="preserve"> </w:t>
            </w:r>
            <w:proofErr w:type="spellStart"/>
            <w:r w:rsidRPr="0046697A">
              <w:rPr>
                <w:sz w:val="22"/>
                <w:szCs w:val="22"/>
              </w:rPr>
              <w:t>осв</w:t>
            </w:r>
            <w:proofErr w:type="spellEnd"/>
            <w:proofErr w:type="gramStart"/>
            <w:r w:rsidRPr="0046697A">
              <w:rPr>
                <w:sz w:val="22"/>
                <w:szCs w:val="22"/>
              </w:rPr>
              <w:t>.=</w:t>
            </w:r>
            <w:proofErr w:type="gramEnd"/>
            <w:r w:rsidRPr="0046697A">
              <w:rPr>
                <w:sz w:val="22"/>
                <w:szCs w:val="22"/>
              </w:rPr>
              <w:t xml:space="preserve"> </w:t>
            </w:r>
            <w:proofErr w:type="spellStart"/>
            <w:r w:rsidRPr="0046697A">
              <w:rPr>
                <w:sz w:val="22"/>
                <w:szCs w:val="22"/>
              </w:rPr>
              <w:t>Тэл</w:t>
            </w:r>
            <w:proofErr w:type="spellEnd"/>
            <w:r w:rsidRPr="0046697A">
              <w:rPr>
                <w:sz w:val="22"/>
                <w:szCs w:val="22"/>
              </w:rPr>
              <w:t xml:space="preserve">./эн. </w:t>
            </w:r>
            <w:r w:rsidRPr="0045773C">
              <w:rPr>
                <w:sz w:val="16"/>
                <w:szCs w:val="16"/>
              </w:rPr>
              <w:t>Х</w:t>
            </w:r>
            <w:r w:rsidRPr="0046697A">
              <w:rPr>
                <w:sz w:val="22"/>
                <w:szCs w:val="22"/>
              </w:rPr>
              <w:t xml:space="preserve"> </w:t>
            </w:r>
            <w:r w:rsidRPr="0046697A">
              <w:rPr>
                <w:sz w:val="22"/>
                <w:szCs w:val="22"/>
                <w:lang w:val="en-US"/>
              </w:rPr>
              <w:t>S</w:t>
            </w:r>
            <w:r w:rsidRPr="0046697A">
              <w:rPr>
                <w:sz w:val="22"/>
                <w:szCs w:val="22"/>
              </w:rPr>
              <w:t xml:space="preserve"> жил.</w:t>
            </w:r>
          </w:p>
          <w:p w:rsidR="00FC0A31" w:rsidRPr="0046697A" w:rsidRDefault="00BD2095" w:rsidP="00BD2095">
            <w:pPr>
              <w:jc w:val="both"/>
              <w:rPr>
                <w:sz w:val="22"/>
                <w:szCs w:val="22"/>
              </w:rPr>
            </w:pPr>
            <w:r w:rsidRPr="0046697A">
              <w:rPr>
                <w:sz w:val="22"/>
                <w:szCs w:val="22"/>
                <w:lang w:val="en-US"/>
              </w:rPr>
              <w:t>S</w:t>
            </w:r>
            <w:r w:rsidRPr="0046697A">
              <w:rPr>
                <w:sz w:val="22"/>
                <w:szCs w:val="22"/>
              </w:rPr>
              <w:t xml:space="preserve"> </w:t>
            </w:r>
            <w:proofErr w:type="spellStart"/>
            <w:r w:rsidRPr="0046697A">
              <w:rPr>
                <w:sz w:val="22"/>
                <w:szCs w:val="22"/>
              </w:rPr>
              <w:t>осв</w:t>
            </w:r>
            <w:proofErr w:type="spellEnd"/>
            <w:r w:rsidRPr="0046697A">
              <w:rPr>
                <w:sz w:val="22"/>
                <w:szCs w:val="22"/>
              </w:rPr>
              <w:t>. - стоимость освещения;</w:t>
            </w:r>
          </w:p>
          <w:p w:rsidR="00AB7D7D" w:rsidRPr="0046697A" w:rsidRDefault="00BD2095" w:rsidP="00A47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46697A">
              <w:rPr>
                <w:sz w:val="22"/>
                <w:szCs w:val="22"/>
              </w:rPr>
              <w:t>Тэл</w:t>
            </w:r>
            <w:proofErr w:type="spellEnd"/>
            <w:r w:rsidRPr="0046697A">
              <w:rPr>
                <w:sz w:val="22"/>
                <w:szCs w:val="22"/>
              </w:rPr>
              <w:t xml:space="preserve">./эн. – тариф </w:t>
            </w:r>
            <w:r w:rsidR="0045773C">
              <w:rPr>
                <w:sz w:val="22"/>
                <w:szCs w:val="22"/>
              </w:rPr>
              <w:t>э</w:t>
            </w:r>
            <w:r w:rsidRPr="0046697A">
              <w:rPr>
                <w:sz w:val="22"/>
                <w:szCs w:val="22"/>
              </w:rPr>
              <w:t>лектроэнергии, включая НДС (2.05 руб. для сельской местности, 2.94 рубля для поселка городского типа);</w:t>
            </w:r>
          </w:p>
          <w:p w:rsidR="00BD2095" w:rsidRPr="00BD2095" w:rsidRDefault="00BD2095" w:rsidP="00A47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1F497D"/>
                <w:sz w:val="22"/>
                <w:szCs w:val="22"/>
              </w:rPr>
            </w:pPr>
            <w:r w:rsidRPr="0046697A">
              <w:rPr>
                <w:sz w:val="22"/>
                <w:szCs w:val="22"/>
                <w:lang w:val="en-US"/>
              </w:rPr>
              <w:t>S</w:t>
            </w:r>
            <w:r w:rsidRPr="0046697A">
              <w:rPr>
                <w:sz w:val="22"/>
                <w:szCs w:val="22"/>
              </w:rPr>
              <w:t xml:space="preserve"> жил. – площадь жилого помещения.</w:t>
            </w:r>
          </w:p>
        </w:tc>
      </w:tr>
    </w:tbl>
    <w:p w:rsidR="00947C3F" w:rsidRDefault="00947C3F"/>
    <w:sectPr w:rsidR="00947C3F" w:rsidSect="009F0A1A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244"/>
    <w:multiLevelType w:val="hybridMultilevel"/>
    <w:tmpl w:val="0896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7D"/>
    <w:rsid w:val="001619BD"/>
    <w:rsid w:val="0020375A"/>
    <w:rsid w:val="002C534A"/>
    <w:rsid w:val="0045773C"/>
    <w:rsid w:val="0046697A"/>
    <w:rsid w:val="004D26E7"/>
    <w:rsid w:val="00677BDD"/>
    <w:rsid w:val="007B748B"/>
    <w:rsid w:val="008954C8"/>
    <w:rsid w:val="00947C3F"/>
    <w:rsid w:val="00A47BD8"/>
    <w:rsid w:val="00A862FF"/>
    <w:rsid w:val="00AB7D7D"/>
    <w:rsid w:val="00BD2095"/>
    <w:rsid w:val="00D330F5"/>
    <w:rsid w:val="00E979DC"/>
    <w:rsid w:val="00EC5CF1"/>
    <w:rsid w:val="00EF5A6E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B7D7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7D7D"/>
    <w:pPr>
      <w:ind w:left="720"/>
      <w:contextualSpacing/>
    </w:pPr>
  </w:style>
  <w:style w:type="paragraph" w:styleId="a6">
    <w:name w:val="Normal (Web)"/>
    <w:basedOn w:val="a"/>
    <w:rsid w:val="00AB7D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B7D7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7D7D"/>
    <w:pPr>
      <w:ind w:left="720"/>
      <w:contextualSpacing/>
    </w:pPr>
  </w:style>
  <w:style w:type="paragraph" w:styleId="a6">
    <w:name w:val="Normal (Web)"/>
    <w:basedOn w:val="a"/>
    <w:rsid w:val="00AB7D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8</cp:revision>
  <cp:lastPrinted>2016-11-14T06:21:00Z</cp:lastPrinted>
  <dcterms:created xsi:type="dcterms:W3CDTF">2016-11-10T09:36:00Z</dcterms:created>
  <dcterms:modified xsi:type="dcterms:W3CDTF">2016-11-14T06:50:00Z</dcterms:modified>
</cp:coreProperties>
</file>