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20" w:rsidRDefault="006F0020" w:rsidP="006F0020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6F0020" w:rsidRDefault="006F0020" w:rsidP="006F0020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6F0020" w:rsidRDefault="006F0020" w:rsidP="006F0020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343025"/>
            <wp:effectExtent l="19050" t="0" r="0" b="0"/>
            <wp:docPr id="7" name="Рисунок 7" descr="http://dou.yarono.ru/sretenskiy/wp-content/uploads/2015/12/original-300x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.yarono.ru/sretenskiy/wp-content/uploads/2015/12/original-300x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20" w:rsidRDefault="006F0020" w:rsidP="006F0020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6F0020" w:rsidRPr="006F0020" w:rsidRDefault="000B7947" w:rsidP="006F0020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hyperlink r:id="rId5" w:tooltip="Постоянная ссылка на График проведения новогодних утренников в МБДОУ «Детский сад «Сретенский» г.Строитель" w:history="1">
        <w:r w:rsidR="006F0020" w:rsidRPr="006F0020">
          <w:rPr>
            <w:rFonts w:ascii="inherit" w:eastAsia="Times New Roman" w:hAnsi="inherit" w:cs="Arial"/>
            <w:b/>
            <w:bCs/>
            <w:color w:val="000000"/>
            <w:sz w:val="33"/>
            <w:lang w:eastAsia="ru-RU"/>
          </w:rPr>
          <w:t>График прове</w:t>
        </w:r>
        <w:r w:rsidR="006F0020">
          <w:rPr>
            <w:rFonts w:ascii="inherit" w:eastAsia="Times New Roman" w:hAnsi="inherit" w:cs="Arial"/>
            <w:b/>
            <w:bCs/>
            <w:color w:val="000000"/>
            <w:sz w:val="33"/>
            <w:lang w:eastAsia="ru-RU"/>
          </w:rPr>
          <w:t>дения новогодних утренников в М</w:t>
        </w:r>
        <w:r w:rsidR="006F0020" w:rsidRPr="006F0020">
          <w:rPr>
            <w:rFonts w:ascii="inherit" w:eastAsia="Times New Roman" w:hAnsi="inherit" w:cs="Arial"/>
            <w:b/>
            <w:bCs/>
            <w:color w:val="000000"/>
            <w:sz w:val="33"/>
            <w:lang w:eastAsia="ru-RU"/>
          </w:rPr>
          <w:t xml:space="preserve">ДОУ «Детский сад </w:t>
        </w:r>
        <w:r w:rsidR="006F0020">
          <w:rPr>
            <w:rFonts w:ascii="inherit" w:eastAsia="Times New Roman" w:hAnsi="inherit" w:cs="Arial"/>
            <w:b/>
            <w:bCs/>
            <w:color w:val="000000"/>
            <w:sz w:val="33"/>
            <w:lang w:eastAsia="ru-RU"/>
          </w:rPr>
          <w:t>№5</w:t>
        </w:r>
      </w:hyperlink>
      <w:r w:rsidR="006F00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="006F0020" w:rsidRPr="006F0020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</w:t>
      </w:r>
      <w:proofErr w:type="gramStart"/>
      <w:r w:rsidR="006F0020" w:rsidRPr="006F0020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.Х</w:t>
      </w:r>
      <w:proofErr w:type="gramEnd"/>
      <w:r w:rsidR="006F0020" w:rsidRPr="006F0020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охлово</w:t>
      </w:r>
      <w:proofErr w:type="spellEnd"/>
      <w:r w:rsidR="006F00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»</w:t>
      </w:r>
    </w:p>
    <w:p w:rsidR="006F0020" w:rsidRPr="006F0020" w:rsidRDefault="006F0020" w:rsidP="006F002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6F002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 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0020" w:rsidTr="006F0020">
        <w:tc>
          <w:tcPr>
            <w:tcW w:w="2392" w:type="dxa"/>
          </w:tcPr>
          <w:p w:rsidR="006F0020" w:rsidRDefault="006F0020">
            <w:r>
              <w:t>группа</w:t>
            </w:r>
          </w:p>
        </w:tc>
        <w:tc>
          <w:tcPr>
            <w:tcW w:w="2393" w:type="dxa"/>
          </w:tcPr>
          <w:p w:rsidR="006F0020" w:rsidRDefault="006F0020">
            <w:r>
              <w:t>дата</w:t>
            </w:r>
          </w:p>
        </w:tc>
        <w:tc>
          <w:tcPr>
            <w:tcW w:w="2393" w:type="dxa"/>
          </w:tcPr>
          <w:p w:rsidR="006F0020" w:rsidRDefault="006F0020">
            <w:r>
              <w:t>время</w:t>
            </w:r>
          </w:p>
        </w:tc>
        <w:tc>
          <w:tcPr>
            <w:tcW w:w="2393" w:type="dxa"/>
          </w:tcPr>
          <w:p w:rsidR="006F0020" w:rsidRDefault="006F0020">
            <w:r>
              <w:t>ответственный</w:t>
            </w:r>
          </w:p>
        </w:tc>
      </w:tr>
      <w:tr w:rsidR="006F0020" w:rsidTr="006F0020">
        <w:tc>
          <w:tcPr>
            <w:tcW w:w="2392" w:type="dxa"/>
          </w:tcPr>
          <w:p w:rsidR="006F0020" w:rsidRDefault="006F0020">
            <w:r>
              <w:t>Первая младшая группа</w:t>
            </w:r>
          </w:p>
        </w:tc>
        <w:tc>
          <w:tcPr>
            <w:tcW w:w="2393" w:type="dxa"/>
          </w:tcPr>
          <w:p w:rsidR="006F0020" w:rsidRDefault="006F0020">
            <w:r>
              <w:t>30 декабря</w:t>
            </w:r>
          </w:p>
        </w:tc>
        <w:tc>
          <w:tcPr>
            <w:tcW w:w="2393" w:type="dxa"/>
          </w:tcPr>
          <w:p w:rsidR="006F0020" w:rsidRDefault="007E6D18">
            <w:r>
              <w:t>10-00</w:t>
            </w:r>
          </w:p>
        </w:tc>
        <w:tc>
          <w:tcPr>
            <w:tcW w:w="2393" w:type="dxa"/>
          </w:tcPr>
          <w:p w:rsidR="006F0020" w:rsidRDefault="006F0020">
            <w:r>
              <w:t>Педагоги, администрация ДОУ</w:t>
            </w:r>
          </w:p>
        </w:tc>
      </w:tr>
      <w:tr w:rsidR="006F0020" w:rsidTr="006F0020">
        <w:tc>
          <w:tcPr>
            <w:tcW w:w="2392" w:type="dxa"/>
          </w:tcPr>
          <w:p w:rsidR="006F0020" w:rsidRDefault="006F0020">
            <w:r>
              <w:t>разновозрастная</w:t>
            </w:r>
          </w:p>
        </w:tc>
        <w:tc>
          <w:tcPr>
            <w:tcW w:w="2393" w:type="dxa"/>
          </w:tcPr>
          <w:p w:rsidR="006F0020" w:rsidRDefault="006F0020">
            <w:r>
              <w:t>30 декабря</w:t>
            </w:r>
          </w:p>
        </w:tc>
        <w:tc>
          <w:tcPr>
            <w:tcW w:w="2393" w:type="dxa"/>
          </w:tcPr>
          <w:p w:rsidR="006F0020" w:rsidRDefault="007E6D18">
            <w:r>
              <w:t>11-00</w:t>
            </w:r>
          </w:p>
        </w:tc>
        <w:tc>
          <w:tcPr>
            <w:tcW w:w="2393" w:type="dxa"/>
          </w:tcPr>
          <w:p w:rsidR="006F0020" w:rsidRDefault="006F0020">
            <w:r>
              <w:t xml:space="preserve">Педагоги, администрация </w:t>
            </w:r>
            <w:proofErr w:type="spellStart"/>
            <w:r>
              <w:t>доу</w:t>
            </w:r>
            <w:proofErr w:type="spellEnd"/>
          </w:p>
        </w:tc>
      </w:tr>
    </w:tbl>
    <w:p w:rsidR="008861B4" w:rsidRDefault="008861B4"/>
    <w:sectPr w:rsidR="008861B4" w:rsidSect="0088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020"/>
    <w:rsid w:val="000B7947"/>
    <w:rsid w:val="006F0020"/>
    <w:rsid w:val="007E6D18"/>
    <w:rsid w:val="0088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B4"/>
  </w:style>
  <w:style w:type="paragraph" w:styleId="2">
    <w:name w:val="heading 2"/>
    <w:basedOn w:val="a"/>
    <w:link w:val="20"/>
    <w:uiPriority w:val="9"/>
    <w:qFormat/>
    <w:rsid w:val="006F0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00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020"/>
  </w:style>
  <w:style w:type="paragraph" w:styleId="a4">
    <w:name w:val="Normal (Web)"/>
    <w:basedOn w:val="a"/>
    <w:uiPriority w:val="99"/>
    <w:semiHidden/>
    <w:unhideWhenUsed/>
    <w:rsid w:val="006F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.yarono.ru/sretenskiy/?p=54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2016-12-15T14:07:00Z</dcterms:created>
  <dcterms:modified xsi:type="dcterms:W3CDTF">2016-12-16T05:30:00Z</dcterms:modified>
</cp:coreProperties>
</file>