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50" w:rsidRPr="00983862" w:rsidRDefault="00F07C50"/>
    <w:p w:rsidR="00E247AF" w:rsidRDefault="00E247AF" w:rsidP="00E247AF">
      <w:pPr>
        <w:tabs>
          <w:tab w:val="left" w:pos="5640"/>
          <w:tab w:val="right" w:pos="9796"/>
        </w:tabs>
        <w:spacing w:before="30"/>
        <w:jc w:val="right"/>
        <w:rPr>
          <w:color w:val="000000"/>
          <w:sz w:val="28"/>
          <w:szCs w:val="28"/>
        </w:rPr>
      </w:pPr>
      <w:r w:rsidRPr="006F101A">
        <w:rPr>
          <w:color w:val="000000"/>
          <w:sz w:val="28"/>
          <w:szCs w:val="28"/>
        </w:rPr>
        <w:t xml:space="preserve">Утверждено приказом </w:t>
      </w:r>
    </w:p>
    <w:p w:rsidR="00E247AF" w:rsidRPr="006F101A" w:rsidRDefault="00E247AF" w:rsidP="00E247AF">
      <w:pPr>
        <w:tabs>
          <w:tab w:val="left" w:pos="5640"/>
          <w:tab w:val="right" w:pos="9796"/>
        </w:tabs>
        <w:spacing w:before="3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</w:t>
      </w:r>
      <w:r w:rsidRPr="006F101A">
        <w:rPr>
          <w:color w:val="000000"/>
          <w:sz w:val="28"/>
          <w:szCs w:val="28"/>
        </w:rPr>
        <w:t>.12.2016 г.</w:t>
      </w:r>
      <w:r>
        <w:rPr>
          <w:color w:val="000000"/>
          <w:sz w:val="28"/>
          <w:szCs w:val="28"/>
        </w:rPr>
        <w:t>№82</w:t>
      </w:r>
    </w:p>
    <w:p w:rsidR="00E247AF" w:rsidRPr="006F101A" w:rsidRDefault="00E247AF" w:rsidP="00E247AF">
      <w:pPr>
        <w:tabs>
          <w:tab w:val="left" w:pos="5640"/>
          <w:tab w:val="right" w:pos="9796"/>
        </w:tabs>
        <w:spacing w:before="30"/>
        <w:jc w:val="right"/>
        <w:rPr>
          <w:color w:val="000000"/>
          <w:sz w:val="28"/>
          <w:szCs w:val="28"/>
        </w:rPr>
      </w:pPr>
      <w:r w:rsidRPr="006F101A">
        <w:rPr>
          <w:color w:val="000000"/>
          <w:sz w:val="28"/>
          <w:szCs w:val="28"/>
        </w:rPr>
        <w:t xml:space="preserve">Заведующий  </w:t>
      </w:r>
      <w:proofErr w:type="spellStart"/>
      <w:r w:rsidRPr="006F101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В.И.Панова</w:t>
      </w:r>
      <w:proofErr w:type="spellEnd"/>
    </w:p>
    <w:p w:rsidR="00E247AF" w:rsidRDefault="00E247AF" w:rsidP="00E247AF">
      <w:pPr>
        <w:tabs>
          <w:tab w:val="left" w:pos="5640"/>
          <w:tab w:val="right" w:pos="9796"/>
        </w:tabs>
        <w:spacing w:before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проведения месячника безопасности на водных объектах в зимний период в МДОУ  </w:t>
      </w:r>
    </w:p>
    <w:p w:rsidR="00E247AF" w:rsidRDefault="00E247AF" w:rsidP="00E247AF">
      <w:pPr>
        <w:tabs>
          <w:tab w:val="left" w:pos="5640"/>
          <w:tab w:val="right" w:pos="9796"/>
        </w:tabs>
        <w:spacing w:before="30"/>
        <w:jc w:val="center"/>
        <w:rPr>
          <w:rFonts w:ascii="Verdana" w:hAnsi="Verdan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«Детский сад №5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gramStart"/>
      <w:r>
        <w:rPr>
          <w:b/>
          <w:color w:val="000000"/>
          <w:sz w:val="28"/>
          <w:szCs w:val="28"/>
        </w:rPr>
        <w:t>.Х</w:t>
      </w:r>
      <w:proofErr w:type="gramEnd"/>
      <w:r>
        <w:rPr>
          <w:b/>
          <w:color w:val="000000"/>
          <w:sz w:val="28"/>
          <w:szCs w:val="28"/>
        </w:rPr>
        <w:t>охлово</w:t>
      </w:r>
      <w:proofErr w:type="spellEnd"/>
      <w:r>
        <w:rPr>
          <w:b/>
          <w:color w:val="000000"/>
          <w:sz w:val="28"/>
          <w:szCs w:val="28"/>
        </w:rPr>
        <w:t>» с 19.12.16 по 30.12.16. </w:t>
      </w:r>
    </w:p>
    <w:p w:rsidR="00E247AF" w:rsidRDefault="00E247AF" w:rsidP="00E247AF">
      <w:pPr>
        <w:tabs>
          <w:tab w:val="left" w:pos="5640"/>
          <w:tab w:val="right" w:pos="9796"/>
        </w:tabs>
        <w:spacing w:before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профилактика случаев гибели детей на водоемах в зимний период 2016 года, повышение знаний воспитанников, сотрудников и родителей ДОУ по вопросам безопасного поведения на воде в зимний период, обучение граждан действиям по оказанию помощи, терпящим бедствие на воде. </w:t>
      </w:r>
    </w:p>
    <w:p w:rsidR="00E247AF" w:rsidRPr="00983862" w:rsidRDefault="00E247AF" w:rsidP="00E247A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716"/>
        <w:gridCol w:w="1837"/>
        <w:gridCol w:w="2238"/>
      </w:tblGrid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№</w:t>
            </w:r>
          </w:p>
          <w:p w:rsidR="00E247AF" w:rsidRPr="00983862" w:rsidRDefault="00E247AF" w:rsidP="00EA4E96">
            <w:proofErr w:type="spellStart"/>
            <w:proofErr w:type="gramStart"/>
            <w:r w:rsidRPr="00983862">
              <w:t>п</w:t>
            </w:r>
            <w:proofErr w:type="spellEnd"/>
            <w:proofErr w:type="gramEnd"/>
            <w:r w:rsidRPr="00983862">
              <w:t>/</w:t>
            </w:r>
            <w:proofErr w:type="spellStart"/>
            <w:r w:rsidRPr="00983862">
              <w:t>п</w:t>
            </w:r>
            <w:proofErr w:type="spellEnd"/>
          </w:p>
        </w:tc>
        <w:tc>
          <w:tcPr>
            <w:tcW w:w="4716" w:type="dxa"/>
            <w:vAlign w:val="bottom"/>
          </w:tcPr>
          <w:p w:rsidR="00E247AF" w:rsidRPr="008868B0" w:rsidRDefault="00E247AF" w:rsidP="00EA4E96">
            <w:pPr>
              <w:rPr>
                <w:color w:val="333333"/>
                <w:sz w:val="24"/>
                <w:szCs w:val="24"/>
              </w:rPr>
            </w:pPr>
            <w:r w:rsidRPr="008868B0">
              <w:rPr>
                <w:b/>
                <w:bCs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vAlign w:val="bottom"/>
          </w:tcPr>
          <w:p w:rsidR="00E247AF" w:rsidRPr="008868B0" w:rsidRDefault="00E247AF" w:rsidP="00EA4E96">
            <w:pPr>
              <w:rPr>
                <w:color w:val="333333"/>
                <w:sz w:val="24"/>
                <w:szCs w:val="24"/>
              </w:rPr>
            </w:pPr>
            <w:r w:rsidRPr="008868B0">
              <w:rPr>
                <w:b/>
                <w:bCs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8868B0">
              <w:rPr>
                <w:b/>
                <w:bCs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/>
        </w:tc>
        <w:tc>
          <w:tcPr>
            <w:tcW w:w="4716" w:type="dxa"/>
            <w:vAlign w:val="bottom"/>
          </w:tcPr>
          <w:p w:rsidR="00E247AF" w:rsidRPr="008868B0" w:rsidRDefault="00E247AF" w:rsidP="00EA4E96">
            <w:pPr>
              <w:rPr>
                <w:color w:val="333333"/>
                <w:sz w:val="24"/>
                <w:szCs w:val="24"/>
              </w:rPr>
            </w:pPr>
            <w:r w:rsidRPr="008868B0">
              <w:rPr>
                <w:b/>
                <w:bCs/>
                <w:i/>
                <w:iCs/>
                <w:color w:val="333333"/>
                <w:sz w:val="24"/>
                <w:szCs w:val="24"/>
              </w:rPr>
              <w:t>Работа с кадрами</w:t>
            </w:r>
          </w:p>
        </w:tc>
        <w:tc>
          <w:tcPr>
            <w:tcW w:w="1837" w:type="dxa"/>
          </w:tcPr>
          <w:p w:rsidR="00E247AF" w:rsidRPr="00983862" w:rsidRDefault="00E247AF" w:rsidP="00EA4E96"/>
        </w:tc>
        <w:tc>
          <w:tcPr>
            <w:tcW w:w="2238" w:type="dxa"/>
          </w:tcPr>
          <w:p w:rsidR="00E247AF" w:rsidRPr="00983862" w:rsidRDefault="00E247AF" w:rsidP="00EA4E96"/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1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Издание приказа «О проведении месячника безопасности на водных объектах в зимний период»</w:t>
            </w:r>
          </w:p>
        </w:tc>
        <w:tc>
          <w:tcPr>
            <w:tcW w:w="1837" w:type="dxa"/>
          </w:tcPr>
          <w:p w:rsidR="00E247AF" w:rsidRPr="00F10648" w:rsidRDefault="00E247AF" w:rsidP="00EA4E96">
            <w:pPr>
              <w:rPr>
                <w:sz w:val="24"/>
                <w:szCs w:val="24"/>
              </w:rPr>
            </w:pPr>
            <w:r w:rsidRPr="00F10648">
              <w:rPr>
                <w:color w:val="000000"/>
                <w:sz w:val="24"/>
                <w:szCs w:val="24"/>
                <w:lang w:eastAsia="en-US"/>
              </w:rPr>
              <w:t>16.12.16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заведующий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2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Разработка, утверждение плана работы по проведения месячника  безопасности на водных объектах в зимний период</w:t>
            </w:r>
          </w:p>
        </w:tc>
        <w:tc>
          <w:tcPr>
            <w:tcW w:w="1837" w:type="dxa"/>
          </w:tcPr>
          <w:p w:rsidR="00E247AF" w:rsidRPr="00F10648" w:rsidRDefault="00E247AF" w:rsidP="00EA4E96">
            <w:pPr>
              <w:rPr>
                <w:sz w:val="24"/>
                <w:szCs w:val="24"/>
              </w:rPr>
            </w:pPr>
            <w:r w:rsidRPr="00F10648">
              <w:rPr>
                <w:color w:val="000000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238" w:type="dxa"/>
          </w:tcPr>
          <w:p w:rsidR="00E247AF" w:rsidRPr="00983862" w:rsidRDefault="00E247AF" w:rsidP="00EA4E96">
            <w:proofErr w:type="spellStart"/>
            <w:r w:rsidRPr="00983862">
              <w:t>заведующий</w:t>
            </w:r>
            <w:proofErr w:type="gramStart"/>
            <w:r w:rsidRPr="00983862">
              <w:t>,п</w:t>
            </w:r>
            <w:proofErr w:type="gramEnd"/>
            <w:r w:rsidRPr="00983862">
              <w:t>едагоги</w:t>
            </w:r>
            <w:proofErr w:type="spellEnd"/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3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Проведение инструктажа о мерах безопасности на водных объектах в зимний период</w:t>
            </w:r>
          </w:p>
        </w:tc>
        <w:tc>
          <w:tcPr>
            <w:tcW w:w="1837" w:type="dxa"/>
          </w:tcPr>
          <w:p w:rsidR="00E247AF" w:rsidRPr="00F10648" w:rsidRDefault="00E247AF" w:rsidP="00EA4E96">
            <w:pPr>
              <w:rPr>
                <w:sz w:val="24"/>
                <w:szCs w:val="24"/>
              </w:rPr>
            </w:pPr>
            <w:r w:rsidRPr="00F10648">
              <w:rPr>
                <w:color w:val="000000"/>
                <w:sz w:val="24"/>
                <w:szCs w:val="24"/>
                <w:lang w:eastAsia="en-US"/>
              </w:rPr>
              <w:t>19.12.16.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заведующий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4</w:t>
            </w:r>
          </w:p>
        </w:tc>
        <w:tc>
          <w:tcPr>
            <w:tcW w:w="4716" w:type="dxa"/>
          </w:tcPr>
          <w:p w:rsidR="00E247AF" w:rsidRPr="008868B0" w:rsidRDefault="00E247AF" w:rsidP="00EA4E96">
            <w:pPr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8868B0">
              <w:rPr>
                <w:color w:val="333333"/>
                <w:sz w:val="24"/>
                <w:szCs w:val="24"/>
              </w:rPr>
              <w:t xml:space="preserve">Консультация для воспитателей « </w:t>
            </w:r>
            <w:r w:rsidRPr="008868B0">
              <w:rPr>
                <w:bCs/>
                <w:iCs/>
                <w:color w:val="000000" w:themeColor="text1"/>
                <w:sz w:val="28"/>
                <w:szCs w:val="28"/>
              </w:rPr>
              <w:t>О безопасности на льду»</w:t>
            </w:r>
          </w:p>
          <w:p w:rsidR="00E247AF" w:rsidRPr="00983862" w:rsidRDefault="00E247AF" w:rsidP="00EA4E96"/>
        </w:tc>
        <w:tc>
          <w:tcPr>
            <w:tcW w:w="1837" w:type="dxa"/>
          </w:tcPr>
          <w:p w:rsidR="00E247AF" w:rsidRPr="00F10648" w:rsidRDefault="00E247AF" w:rsidP="00EA4E96">
            <w:pPr>
              <w:rPr>
                <w:sz w:val="24"/>
                <w:szCs w:val="24"/>
              </w:rPr>
            </w:pPr>
            <w:r w:rsidRPr="00F10648">
              <w:rPr>
                <w:color w:val="000000"/>
                <w:sz w:val="24"/>
                <w:szCs w:val="24"/>
                <w:lang w:eastAsia="en-US"/>
              </w:rPr>
              <w:t>19.12.16.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заведующий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/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b/>
                <w:bCs/>
                <w:i/>
                <w:i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1837" w:type="dxa"/>
          </w:tcPr>
          <w:p w:rsidR="00E247AF" w:rsidRPr="00983862" w:rsidRDefault="00E247AF" w:rsidP="00EA4E96"/>
        </w:tc>
        <w:tc>
          <w:tcPr>
            <w:tcW w:w="2238" w:type="dxa"/>
          </w:tcPr>
          <w:p w:rsidR="00E247AF" w:rsidRPr="00983862" w:rsidRDefault="00E247AF" w:rsidP="00EA4E96"/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1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Консультации для родителей «Безопасность детей в наших руках», «Осторожно – хрупкий  лед»</w:t>
            </w:r>
          </w:p>
        </w:tc>
        <w:tc>
          <w:tcPr>
            <w:tcW w:w="1837" w:type="dxa"/>
          </w:tcPr>
          <w:p w:rsidR="00E247AF" w:rsidRPr="00983862" w:rsidRDefault="00E247AF" w:rsidP="00EA4E96">
            <w:r>
              <w:t>21</w:t>
            </w:r>
            <w:r w:rsidRPr="00983862">
              <w:t>.12.2016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педагоги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2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Оформление памятки для родителей «Безопасность   на водных объектах в зимний период»</w:t>
            </w:r>
          </w:p>
        </w:tc>
        <w:tc>
          <w:tcPr>
            <w:tcW w:w="1837" w:type="dxa"/>
          </w:tcPr>
          <w:p w:rsidR="00E247AF" w:rsidRPr="00983862" w:rsidRDefault="00E247AF" w:rsidP="00EA4E96">
            <w:r>
              <w:t>21</w:t>
            </w:r>
            <w:r w:rsidRPr="00983862">
              <w:t>.12.2016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педагоги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3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Беседы с детьми о мерах безопасности в период ледостава и зимний период</w:t>
            </w:r>
          </w:p>
        </w:tc>
        <w:tc>
          <w:tcPr>
            <w:tcW w:w="1837" w:type="dxa"/>
          </w:tcPr>
          <w:p w:rsidR="00E247AF" w:rsidRPr="00983862" w:rsidRDefault="00E247AF" w:rsidP="00EA4E96">
            <w:r>
              <w:t>21</w:t>
            </w:r>
            <w:r w:rsidRPr="00983862">
              <w:t>.12.2016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родители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/>
        </w:tc>
        <w:tc>
          <w:tcPr>
            <w:tcW w:w="4716" w:type="dxa"/>
            <w:vAlign w:val="bottom"/>
          </w:tcPr>
          <w:p w:rsidR="00E247AF" w:rsidRPr="008868B0" w:rsidRDefault="00E247AF" w:rsidP="00EA4E96">
            <w:pPr>
              <w:rPr>
                <w:color w:val="333333"/>
                <w:sz w:val="24"/>
                <w:szCs w:val="24"/>
              </w:rPr>
            </w:pPr>
            <w:r w:rsidRPr="008868B0">
              <w:rPr>
                <w:b/>
                <w:bCs/>
                <w:i/>
                <w:iCs/>
                <w:color w:val="333333"/>
                <w:sz w:val="24"/>
                <w:szCs w:val="24"/>
              </w:rPr>
              <w:t>Работа с воспитанниками</w:t>
            </w:r>
          </w:p>
        </w:tc>
        <w:tc>
          <w:tcPr>
            <w:tcW w:w="1837" w:type="dxa"/>
          </w:tcPr>
          <w:p w:rsidR="00E247AF" w:rsidRPr="00983862" w:rsidRDefault="00E247AF" w:rsidP="00EA4E96"/>
        </w:tc>
        <w:tc>
          <w:tcPr>
            <w:tcW w:w="2238" w:type="dxa"/>
          </w:tcPr>
          <w:p w:rsidR="00E247AF" w:rsidRPr="00983862" w:rsidRDefault="00E247AF" w:rsidP="00EA4E96"/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1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Сюжетно-ролевая игра «Мы — спасатели» (старший  дошкольный возраст)</w:t>
            </w:r>
          </w:p>
        </w:tc>
        <w:tc>
          <w:tcPr>
            <w:tcW w:w="1837" w:type="dxa"/>
          </w:tcPr>
          <w:p w:rsidR="00E247AF" w:rsidRPr="00983862" w:rsidRDefault="00E247AF" w:rsidP="00EA4E96">
            <w:r w:rsidRPr="00983862">
              <w:t>декабрь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педагоги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2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Игры  — экспериментирования со снегом, льдом, водой (все группы)</w:t>
            </w:r>
          </w:p>
        </w:tc>
        <w:tc>
          <w:tcPr>
            <w:tcW w:w="1837" w:type="dxa"/>
          </w:tcPr>
          <w:p w:rsidR="00E247AF" w:rsidRPr="00983862" w:rsidRDefault="00E247AF" w:rsidP="00EA4E96">
            <w:r w:rsidRPr="00983862">
              <w:t>декабрь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педагоги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/>
          <w:p w:rsidR="00E247AF" w:rsidRPr="00983862" w:rsidRDefault="00E247AF" w:rsidP="00EA4E96">
            <w:r w:rsidRPr="00983862">
              <w:t>3</w:t>
            </w:r>
          </w:p>
        </w:tc>
        <w:tc>
          <w:tcPr>
            <w:tcW w:w="4716" w:type="dxa"/>
            <w:vAlign w:val="bottom"/>
          </w:tcPr>
          <w:p w:rsidR="00E247AF" w:rsidRPr="008868B0" w:rsidRDefault="00E247AF" w:rsidP="00EA4E96">
            <w:pPr>
              <w:pStyle w:val="1"/>
              <w:rPr>
                <w:b w:val="0"/>
                <w:sz w:val="28"/>
                <w:szCs w:val="28"/>
              </w:rPr>
            </w:pPr>
            <w:r w:rsidRPr="008868B0">
              <w:rPr>
                <w:b w:val="0"/>
                <w:color w:val="333333"/>
                <w:sz w:val="24"/>
                <w:szCs w:val="24"/>
              </w:rPr>
              <w:t>Проведение бесед «</w:t>
            </w:r>
            <w:r w:rsidRPr="008868B0">
              <w:rPr>
                <w:b w:val="0"/>
                <w:color w:val="000080"/>
                <w:sz w:val="44"/>
                <w:szCs w:val="44"/>
              </w:rPr>
              <w:t xml:space="preserve"> </w:t>
            </w:r>
            <w:r w:rsidRPr="00F10648">
              <w:rPr>
                <w:b w:val="0"/>
                <w:sz w:val="24"/>
                <w:szCs w:val="24"/>
              </w:rPr>
              <w:t>Памятка по безопасности людей на водных объектах в зимних условиях»</w:t>
            </w:r>
          </w:p>
          <w:p w:rsidR="00E247AF" w:rsidRPr="008868B0" w:rsidRDefault="00E247AF" w:rsidP="00EA4E9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47AF" w:rsidRPr="00983862" w:rsidRDefault="00E247AF" w:rsidP="00EA4E96">
            <w:r w:rsidRPr="00983862">
              <w:t>декабрь</w:t>
            </w:r>
          </w:p>
        </w:tc>
        <w:tc>
          <w:tcPr>
            <w:tcW w:w="2238" w:type="dxa"/>
          </w:tcPr>
          <w:p w:rsidR="00E247AF" w:rsidRPr="00983862" w:rsidRDefault="00E247AF" w:rsidP="00EA4E96"/>
          <w:p w:rsidR="00E247AF" w:rsidRPr="00983862" w:rsidRDefault="00E247AF" w:rsidP="00EA4E96">
            <w:r w:rsidRPr="00983862">
              <w:t>педагоги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t>4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Рассматривание ситуационных иллюстраций и беседа по ним (все группы)</w:t>
            </w:r>
          </w:p>
        </w:tc>
        <w:tc>
          <w:tcPr>
            <w:tcW w:w="1837" w:type="dxa"/>
          </w:tcPr>
          <w:p w:rsidR="00E247AF" w:rsidRPr="00983862" w:rsidRDefault="00E247AF" w:rsidP="00EA4E96">
            <w:r w:rsidRPr="00983862">
              <w:t>декабрь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педагоги</w:t>
            </w:r>
          </w:p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/>
        </w:tc>
        <w:tc>
          <w:tcPr>
            <w:tcW w:w="4716" w:type="dxa"/>
          </w:tcPr>
          <w:p w:rsidR="00E247AF" w:rsidRPr="00983862" w:rsidRDefault="00E247AF" w:rsidP="00EA4E96"/>
        </w:tc>
        <w:tc>
          <w:tcPr>
            <w:tcW w:w="1837" w:type="dxa"/>
          </w:tcPr>
          <w:p w:rsidR="00E247AF" w:rsidRPr="00983862" w:rsidRDefault="00E247AF" w:rsidP="00EA4E96"/>
        </w:tc>
        <w:tc>
          <w:tcPr>
            <w:tcW w:w="2238" w:type="dxa"/>
          </w:tcPr>
          <w:p w:rsidR="00E247AF" w:rsidRPr="00983862" w:rsidRDefault="00E247AF" w:rsidP="00EA4E96"/>
        </w:tc>
      </w:tr>
      <w:tr w:rsidR="00E247AF" w:rsidRPr="00983862" w:rsidTr="00EA4E96">
        <w:tc>
          <w:tcPr>
            <w:tcW w:w="780" w:type="dxa"/>
          </w:tcPr>
          <w:p w:rsidR="00E247AF" w:rsidRPr="00983862" w:rsidRDefault="00E247AF" w:rsidP="00EA4E96">
            <w:r w:rsidRPr="00983862">
              <w:lastRenderedPageBreak/>
              <w:t>5</w:t>
            </w:r>
          </w:p>
        </w:tc>
        <w:tc>
          <w:tcPr>
            <w:tcW w:w="4716" w:type="dxa"/>
          </w:tcPr>
          <w:p w:rsidR="00E247AF" w:rsidRPr="00983862" w:rsidRDefault="00E247AF" w:rsidP="00EA4E96">
            <w:r w:rsidRPr="008868B0">
              <w:rPr>
                <w:color w:val="333333"/>
                <w:sz w:val="24"/>
                <w:szCs w:val="24"/>
              </w:rPr>
              <w:t>Организация дидактических игр  «Можно – нельзя» (все группы)</w:t>
            </w:r>
          </w:p>
        </w:tc>
        <w:tc>
          <w:tcPr>
            <w:tcW w:w="1837" w:type="dxa"/>
          </w:tcPr>
          <w:p w:rsidR="00E247AF" w:rsidRPr="00983862" w:rsidRDefault="00E247AF" w:rsidP="00EA4E96">
            <w:r w:rsidRPr="00983862">
              <w:t>декабрь</w:t>
            </w:r>
          </w:p>
        </w:tc>
        <w:tc>
          <w:tcPr>
            <w:tcW w:w="2238" w:type="dxa"/>
          </w:tcPr>
          <w:p w:rsidR="00E247AF" w:rsidRPr="00983862" w:rsidRDefault="00E247AF" w:rsidP="00EA4E96">
            <w:r w:rsidRPr="00983862">
              <w:t>педагоги</w:t>
            </w:r>
          </w:p>
        </w:tc>
      </w:tr>
    </w:tbl>
    <w:p w:rsidR="00F07C50" w:rsidRDefault="00F07C50" w:rsidP="00E247AF">
      <w:pPr>
        <w:pStyle w:val="a7"/>
        <w:jc w:val="center"/>
      </w:pPr>
    </w:p>
    <w:sectPr w:rsidR="00F07C50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50"/>
    <w:rsid w:val="00075956"/>
    <w:rsid w:val="000E2F9A"/>
    <w:rsid w:val="001268A7"/>
    <w:rsid w:val="003C62E3"/>
    <w:rsid w:val="004057B7"/>
    <w:rsid w:val="004B0F32"/>
    <w:rsid w:val="00653361"/>
    <w:rsid w:val="00942F40"/>
    <w:rsid w:val="00983862"/>
    <w:rsid w:val="009A22CB"/>
    <w:rsid w:val="00C86061"/>
    <w:rsid w:val="00D2494C"/>
    <w:rsid w:val="00DA6EAF"/>
    <w:rsid w:val="00E247AF"/>
    <w:rsid w:val="00F0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C62E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C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7C50"/>
  </w:style>
  <w:style w:type="character" w:styleId="a4">
    <w:name w:val="Strong"/>
    <w:basedOn w:val="a0"/>
    <w:uiPriority w:val="22"/>
    <w:qFormat/>
    <w:rsid w:val="00F07C50"/>
    <w:rPr>
      <w:b/>
      <w:bCs/>
    </w:rPr>
  </w:style>
  <w:style w:type="character" w:styleId="a5">
    <w:name w:val="Emphasis"/>
    <w:basedOn w:val="a0"/>
    <w:uiPriority w:val="20"/>
    <w:qFormat/>
    <w:rsid w:val="00F07C50"/>
    <w:rPr>
      <w:i/>
      <w:iCs/>
    </w:rPr>
  </w:style>
  <w:style w:type="table" w:styleId="a6">
    <w:name w:val="Table Grid"/>
    <w:basedOn w:val="a1"/>
    <w:uiPriority w:val="59"/>
    <w:rsid w:val="00F0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22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2016-12-15T12:18:00Z</dcterms:created>
  <dcterms:modified xsi:type="dcterms:W3CDTF">2016-12-19T08:32:00Z</dcterms:modified>
</cp:coreProperties>
</file>