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56" w:rsidRPr="00B47856" w:rsidRDefault="00B47856" w:rsidP="00B47856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35"/>
          <w:szCs w:val="35"/>
          <w:lang w:eastAsia="ru-RU"/>
        </w:rPr>
      </w:pPr>
      <w:r w:rsidRPr="00B47856">
        <w:rPr>
          <w:rFonts w:ascii="inherit" w:eastAsia="Times New Roman" w:hAnsi="inherit" w:cs="Times New Roman"/>
          <w:b/>
          <w:bCs/>
          <w:sz w:val="35"/>
          <w:szCs w:val="35"/>
          <w:lang w:eastAsia="ru-RU"/>
        </w:rPr>
        <w:t>«Формирование культурно-гигиенических навыков у детей при организации приема пищи»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47856" w:rsidRPr="00B47856" w:rsidTr="00B478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47856" w:rsidRPr="00B47856" w:rsidRDefault="00B47856" w:rsidP="00B47856">
            <w:pPr>
              <w:spacing w:after="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4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«Формирование культурно-гигиенических навыков 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lang w:eastAsia="ru-RU"/>
              </w:rPr>
              <w:t>у детей  при организации приема пищи»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lang w:eastAsia="ru-RU"/>
              </w:rPr>
              <w:t>Цель: оказание методической помощи воспитателям и помощникам воспитателям по организации приема пищи.</w:t>
            </w:r>
          </w:p>
          <w:tbl>
            <w:tblPr>
              <w:tblW w:w="123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7"/>
              <w:gridCol w:w="7703"/>
              <w:gridCol w:w="4085"/>
            </w:tblGrid>
            <w:tr w:rsidR="00B47856" w:rsidRPr="00B47856"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B478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B478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Вопросы для рассмотрения</w:t>
                  </w:r>
                </w:p>
              </w:tc>
              <w:tc>
                <w:tcPr>
                  <w:tcW w:w="3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"/>
                      <w:lang w:eastAsia="ru-RU"/>
                    </w:rPr>
                  </w:pPr>
                </w:p>
              </w:tc>
            </w:tr>
            <w:tr w:rsidR="00B47856" w:rsidRPr="00B47856"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B478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B478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Требования к организации питания в ДОУ и воспитанию</w:t>
                  </w:r>
                </w:p>
                <w:p w:rsidR="00B47856" w:rsidRPr="00B47856" w:rsidRDefault="00B47856" w:rsidP="00B47856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B478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культурно-гигиенических навыков детей. Карты анализа «Организация питания дошкольников».</w:t>
                  </w:r>
                </w:p>
              </w:tc>
              <w:tc>
                <w:tcPr>
                  <w:tcW w:w="3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"/>
                      <w:lang w:eastAsia="ru-RU"/>
                    </w:rPr>
                  </w:pPr>
                </w:p>
              </w:tc>
            </w:tr>
            <w:tr w:rsidR="00B47856" w:rsidRPr="00B47856"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B478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B478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Презентация «Сервировка стола по всем правилам»</w:t>
                  </w:r>
                </w:p>
              </w:tc>
              <w:tc>
                <w:tcPr>
                  <w:tcW w:w="3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"/>
                      <w:lang w:eastAsia="ru-RU"/>
                    </w:rPr>
                  </w:pPr>
                </w:p>
              </w:tc>
            </w:tr>
            <w:tr w:rsidR="00B47856" w:rsidRPr="00B47856"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B478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B478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Мастер-класс  «Салфетка бумажная – деталь немаловажная» (складывание салфеток различными способами)</w:t>
                  </w:r>
                </w:p>
              </w:tc>
              <w:tc>
                <w:tcPr>
                  <w:tcW w:w="3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"/>
                      <w:lang w:eastAsia="ru-RU"/>
                    </w:rPr>
                  </w:pPr>
                </w:p>
              </w:tc>
            </w:tr>
            <w:tr w:rsidR="00B47856" w:rsidRPr="00B47856"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B478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B478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Анонс методических материалов «В помощь педагогу»</w:t>
                  </w:r>
                </w:p>
              </w:tc>
              <w:tc>
                <w:tcPr>
                  <w:tcW w:w="3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7856" w:rsidRPr="00B47856" w:rsidRDefault="00B47856" w:rsidP="00B478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"/>
                      <w:lang w:eastAsia="ru-RU"/>
                    </w:rPr>
                  </w:pPr>
                </w:p>
              </w:tc>
            </w:tr>
          </w:tbl>
          <w:p w:rsidR="00B47856" w:rsidRPr="00B47856" w:rsidRDefault="00B47856" w:rsidP="00B47856">
            <w:pPr>
              <w:shd w:val="clear" w:color="auto" w:fill="FFFFFF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color w:val="797979"/>
                <w:sz w:val="18"/>
                <w:szCs w:val="18"/>
                <w:lang w:eastAsia="ru-RU"/>
              </w:rPr>
            </w:pP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В режимных процессах у детей формируются навыки личной и общественной гигиены, правильного поведения в быту, в общественных местах, соблюдения общепринятых норм, этикета. В процессе приема пищи происходит формирование следующих культурно-гигиенических навыков: мыть руки перед едой; аккуратно есть; брать хлеб столько, сколько съешь;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есть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 молча; жевать с закрытым ртом; пользоваться салфеткой; правильно сидеть за столом; уметь обращаться с ложкой, вилкой, столовым ножом; тщательно пережевывать пищу.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Переход навыка в привычку достигается систематическим повторением в одинаковых или сходных условиях. Пока привычка не закрепилась, ребенок нуждается в контроле и указаниях взрослого, а также в поощрении, похвале, одобрении.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Профессиональная обязанность воспитателя ДОУ – обучить ребенка правилам поведения за столом. Это обучение происходит как на специально организованных занятиях, так и во время приема пищи. В процессе приобщения ребенка к столовому этикету большое внимание уделяется взаимодействию воспитателей с родителями. Согласованность действий в этом вопросе приобретает первостепенное значение. Уже с раннего возраста необходимо вырабатывать у ребенка правильное отношение к еде, разным блюдам, умение пользоваться столовыми приборами и салфетками.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Однако не следует превращать прием пищи в поле битвы за хорошие манеры детей. Хорошие манеры приобретаются путем многократных упражнений, а также благодаря среде, в которой постоянно вращаются дети. В данном случае этой средой являются взрослые в дошкольном учреждении. Культурой еды и общения, доброжелательностью они создают условия, благодаря которым хорошие манеры поведения за столом вырабатываются достаточно быстро и усваиваются детьми на всю жизнь.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Усложнение задач формирования культурно-гигиенических навыков происходит последовательно и постепенно с учетом возрастных особенностей ребенка.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мл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.г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руппа</w:t>
            </w:r>
            <w:proofErr w:type="spellEnd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 xml:space="preserve"> (2 -3 года)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сформировать умение пользоваться ложкой, приучить самостоятельно есть разнообразную пищу, есть с хлебом, пользоваться салфеткой после еды (сначала с помощью взрослого, а затем по словесному указанию), выходя из-за стола, задвигать свой стул;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закрепить умение самостоятельно мыть руки перед едой, насухо вытирать лицо и руки полотенцем, опрятно есть, полоскать рот по напоминанию взрослого;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сформировать умение выполнять элементарные правила культурного поведения: не выходить из-за стола, не закончив еду, говорить «спасибо».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мл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.г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руппа</w:t>
            </w:r>
            <w:proofErr w:type="spellEnd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 xml:space="preserve"> (3 -4 года)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научить самостоятельно и аккуратно мыть руки и лицо, пользоваться мылом и расческой, насухо вытираться после умывания, вешать полотенце на свое место;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сформировать навыки приема пищи: не крошить хлеб, правильно пользоваться столовыми приборами (вилкой – со второй половины года), салфеткой, полоскать рот после еды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с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редняя группа (4 -5 лет)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приобретенные умения: пищу хорошо пережевывать, есть бесшумно, правильно пользоваться столовыми приборами (ложкой, вилкой, ножом), салфеткой, полоскать рот после еды.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старшая группа (5 -6 лет)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закрепить умения правильно пользоваться столовыми приборами (вилкой, ножом); есть аккуратно, бесшумно, сохраняя правильную осанку за столом;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продолжать прививать навыки культуры поведения: выходя из-за стола, тихо задвигать стул, благодарить взрослых.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подгот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.г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руппа</w:t>
            </w:r>
            <w:proofErr w:type="spellEnd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 xml:space="preserve"> (6 -7 лет)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закрепить 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салфеткой; благодарить взрослых.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Методы и формы организации работы с детьми: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Наглядный (показ приемов владения столовыми приборами, демонстрация правил сервировки, положительный личный пример, рассматривание картин и иллюстраций, экскурсия на пищеблок, наблюдение за сверстниками)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Словесный (объяснение, разъяснение, убеждение, использование художественного слова, разбор проблемных ситуаций, поощрительная оценка деятельности ребенка)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Практический (дежурство, закрепление навыков поведения за столом, дидактические игры, сюжетные игры)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Проблемы с  питанием: плохой аппетит или?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Воспитать у ребенка есть разнообразную пищу – дело достаточно трудное, но выполнимое.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Важно </w:t>
            </w:r>
            <w:proofErr w:type="spell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выяснить</w:t>
            </w:r>
            <w:r w:rsidRPr="00B47856">
              <w:rPr>
                <w:rFonts w:ascii="Times New Roman" w:eastAsia="Times New Roman" w:hAnsi="Times New Roman" w:cs="Times New Roman"/>
                <w:b/>
                <w:i/>
                <w:iCs/>
                <w:color w:val="797979"/>
                <w:sz w:val="24"/>
                <w:szCs w:val="24"/>
                <w:lang w:eastAsia="ru-RU"/>
              </w:rPr>
              <w:t>причины</w:t>
            </w:r>
            <w:proofErr w:type="spellEnd"/>
            <w:r w:rsidRPr="00B47856">
              <w:rPr>
                <w:rFonts w:ascii="Times New Roman" w:eastAsia="Times New Roman" w:hAnsi="Times New Roman" w:cs="Times New Roman"/>
                <w:b/>
                <w:i/>
                <w:iCs/>
                <w:color w:val="797979"/>
                <w:sz w:val="24"/>
                <w:szCs w:val="24"/>
                <w:lang w:eastAsia="ru-RU"/>
              </w:rPr>
              <w:t xml:space="preserve"> возникновения плохого аппетита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: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наличие разных заболеваний, проблем со здоровьем (повышенная возбудимость, недостаточная деятельность слюнных желез, глисты, увеличенные миндалины);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ребенок ест без аппетита после большой физической нагрузки или сильных переживаний, например, обиды или огорчения;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 правильного отношения к еде (привычка есть однообразную пищу или только любимые блюда, отсутствие привычки самостоятельно принимать пищу);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i/>
                <w:iCs/>
                <w:color w:val="797979"/>
                <w:sz w:val="24"/>
                <w:szCs w:val="24"/>
                <w:lang w:eastAsia="ru-RU"/>
              </w:rPr>
              <w:t>Условия воспитания положительного отношения к ед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е (в основе лежит индивидуальный подход и </w:t>
            </w:r>
            <w:proofErr w:type="spell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 просвещение):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удобное расположение столов, эстетически приятная сервировка и подача блюд;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благоприятный психологический климат, доброжелательное и внимательное отношение взрослых;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разъяснение необходимости рационального питания, пропаганда здорового образа жизни;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исключение агрессивных методов воздействия (угрозы, принуждение, наказание), нежелательно заставлять ребенка есть без аппетита;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постепенное приучение ребенка к нужной норме в еде (тем детям, которые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привыкли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 xml:space="preserve"> есть дома только одно блюдо (первое или второе), надо обязательно давать неполную норму);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оказание помощи в кормлении, при этом предоставляя возможность проявлять самостоятельность (для детей, у которых нет навыка самостоятельного приема пищи);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позволить детям запивать пищу компотом, киселём, соком или просто теплой водой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–т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огда они охотно едят (для детей, которые с трудом глотают пищу);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во время приема пищи педагогу целесообразно находиться за столом вместе с детьми.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Огромное значение в работе с детьми имеет пример взрослого. Дети испытывают потребность в личном контакте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со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 взрослыми, подражают им в действиях.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Исходя из этого предъявляются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 высокие требования к культуре каждого сотрудника ДОУ.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         Преимущества совместного приема пищи педагога и детей: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завтракая и обедая вместе с детьми, воспитатель демонстрирует им красоту этикета, разумность и необходимость его соблюдения во время застолья;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между людьми, вместе принимающими пищу, возникают более тесные взаимоотношения: ребенок воспринимает воспитателя как часть родственного сообщества, доверяет ему и прислушивается к его словам.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Порядок действий по организации приема пищи: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к приему пищи.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Соблюдение гигиенических требований (мебель расставлена удобно в соответствии с ростом детей; столы промыть горячей водой с мылом.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Помощник воспитателя обязан тщательно вымыть руки, надеть специальную одежду, проветрить помещение, использовать только чистую посуду)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Гигиенические процедуры: </w:t>
            </w:r>
            <w:proofErr w:type="spell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валеологическое</w:t>
            </w:r>
            <w:proofErr w:type="spell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 xml:space="preserve"> просвещение детей, закрепление правил мытья рук; игры-соревнования (старший возраст); самоконтроль детей; оценка деятельности.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Сервировка стола: организация дежурства; ознакомление с меню, объявление его детям; привлечение внимания детей к эстетичному оформлению столов, соблюдение правильной осанки.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  <w:t>Прием пищи (завтрак, обед, полдник, ужин). Индивидуальная работа по воспитанию культуры еды; обучение правилам этикета; оценка деятельности.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Организация дежурства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u w:val="single"/>
                <w:lang w:eastAsia="ru-RU"/>
              </w:rPr>
              <w:t>Общие требования: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дежурство носит характер поручений;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единство требований со стороны обоих воспитателей и их помощника;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обязательно выполнение гигиенических процедур, наличие привлекательной формы для дежурных (фартук, колпачок);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назначают по 1 дежурному для каждого стола;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поощрение и благодарность за помощь;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младший возраст: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к концу года можно повесить «Доску дежурств» и научить детей пользоваться ею;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- раскладывание на столе ложек, </w:t>
            </w:r>
            <w:proofErr w:type="spell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салфетниц</w:t>
            </w:r>
            <w:proofErr w:type="spell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 и хлебниц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.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с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редний возраст: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сервировка стола под руководством взрослого;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уборка использованных салфеток;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составление грязной посуды стопкой в центре стола.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старший возраст:</w:t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сервировка стола (самостоятельно под присмотром взрослого);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- размещение бумажных салфеток в </w:t>
            </w:r>
            <w:proofErr w:type="spell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салфетницах</w:t>
            </w:r>
            <w:proofErr w:type="spell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 (скручивание в трубочки, нарезание, складывание);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уборка грязной посуды и использованных салфеток.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Сервировать стол – это значит подготовить его для приема пищи. Основная цель сервировки стола – создать порядок на столе, обеспечить всех необходимыми предметами. Порядок сервировки выработан годами, продиктован требованиями гигиены и необходимостью обеспечить наибольшее удобство.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Что же необходимо для того, чтобы накрыть стол к приему пищи?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Правильная сервировка стола 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как необходимое условие воспитания положительного 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lastRenderedPageBreak/>
              <w:t>отношения к еде и формирования навыков приема пищи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.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н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а чистый стол постелить скатерть, ее края опускают со всех сторон одинаково, но не ниже сидений стульев;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- бумажные салфетки не раскладывают, а ставят в </w:t>
            </w:r>
            <w:proofErr w:type="spell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салфетнице</w:t>
            </w:r>
            <w:proofErr w:type="spell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 (закончив есть, вытирают сначала губы, затем руки, а использованные салфетки кладут на блюдо);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хлебница ставится в центре стола, при необходимости хлеб нарезается пополам (не ломается!);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- справа от тарелки кладут столовые приборы: ближе к тарелке вилку зубчиками кверху, рядом столовую ложку углублением вниз (когда едят суп, ведут ложку от себя);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если подается столовый нож, тогда вилку кладут слева от тарелки, а нож справа ближе к тарелке, лезвием к тарелке (ножом разрезают на маленькие кусочки мясо, колбасу, сыр, огурцы, помидоры, яблоки, груши.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 То, что легко разделать вилкой, едят без ножа: вареный картофель, котлеты, запеканку, омлет.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При этом вилку держат в правой руке, а левой придерживают тарелку: большой палец лежит на краю тарелки, остальные под краем);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если подают компот с ягодами, то на блюдце кладут чайную ложку;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bCs/>
                <w:color w:val="797979"/>
                <w:sz w:val="24"/>
                <w:szCs w:val="24"/>
                <w:lang w:eastAsia="ru-RU"/>
              </w:rPr>
              <w:t>-</w:t>
            </w:r>
            <w:r w:rsidRPr="00B47856">
              <w:rPr>
                <w:rFonts w:ascii="inherit" w:eastAsia="Times New Roman" w:hAnsi="inherit" w:cs="Times New Roman"/>
                <w:b/>
                <w:bCs/>
                <w:color w:val="800000"/>
                <w:sz w:val="24"/>
                <w:szCs w:val="24"/>
                <w:lang w:eastAsia="ru-RU"/>
              </w:rPr>
              <w:t> салат, овощную нарезку, маринад подают в отдельной тарелочке;</w:t>
            </w:r>
            <w:proofErr w:type="gramEnd"/>
            <w:r w:rsidRPr="00B47856">
              <w:rPr>
                <w:rFonts w:ascii="inherit" w:eastAsia="Times New Roman" w:hAnsi="inherit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inherit" w:eastAsia="Times New Roman" w:hAnsi="inherit" w:cs="Times New Roman"/>
                <w:b/>
                <w:color w:val="800000"/>
                <w:sz w:val="24"/>
                <w:szCs w:val="24"/>
                <w:lang w:eastAsia="ru-RU"/>
              </w:rPr>
              <w:t>- 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все блюда разливаются согласно </w:t>
            </w:r>
            <w:r w:rsidRPr="00B47856">
              <w:rPr>
                <w:rFonts w:ascii="Times New Roman" w:eastAsia="Times New Roman" w:hAnsi="Times New Roman" w:cs="Times New Roman"/>
                <w:b/>
                <w:i/>
                <w:iCs/>
                <w:color w:val="797979"/>
                <w:sz w:val="24"/>
                <w:szCs w:val="24"/>
                <w:lang w:eastAsia="ru-RU"/>
              </w:rPr>
              <w:t>возрастной норме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: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а) ясли: каша, суп, компот, чай - 150 гр., для вторых блюд, 70 гр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.(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котлета) + 120 гр. (гарнир), хлеб -20 гр. ржаной и 30 гр. пшеничный;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б) сад:</w:t>
            </w:r>
            <w:r w:rsidRPr="00B47856">
              <w:rPr>
                <w:rFonts w:ascii="inherit" w:eastAsia="Times New Roman" w:hAnsi="inherit" w:cs="Arial"/>
                <w:b/>
                <w:color w:val="797979"/>
                <w:sz w:val="24"/>
                <w:szCs w:val="24"/>
                <w:lang w:eastAsia="ru-RU"/>
              </w:rPr>
              <w:t> 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каша, компот, чай -200 гр., суп - 250 гр., для вторых блюд, 80 гр. (котлета) + 150 гр. (гарнир), хлеб -30 гр. ржаной и 30 гр. пшеничный;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Однако помните: большие порции способствуют снижению аппетита, поэтому возможно деление подачи вторых блюд (например, гарнира из гречневой каши) на несколько порций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.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р</w:t>
            </w:r>
            <w:proofErr w:type="gramEnd"/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аскладка блюд на тарелках должна быть эстетически привлекательной;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при подаче кисломолочных продуктов можно добавлять по вкусу сахар (непосредственно в чашку ребенка);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для детей младшего возраста возможно деление пирожка, булочки пополам (разрезание);</w:t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7856">
              <w:rPr>
                <w:rFonts w:ascii="Times New Roman" w:eastAsia="Times New Roman" w:hAnsi="Times New Roman" w:cs="Times New Roman"/>
                <w:b/>
                <w:color w:val="797979"/>
                <w:sz w:val="24"/>
                <w:szCs w:val="24"/>
                <w:lang w:eastAsia="ru-RU"/>
              </w:rPr>
              <w:t>- по мере съедания блюд необходимо убирать грязные тарелки.</w:t>
            </w:r>
          </w:p>
          <w:p w:rsidR="00B47856" w:rsidRPr="00B47856" w:rsidRDefault="00B47856" w:rsidP="00B47856">
            <w:pPr>
              <w:spacing w:after="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F22B8" w:rsidRPr="00B47856" w:rsidRDefault="007F22B8">
      <w:pPr>
        <w:rPr>
          <w:b/>
        </w:rPr>
      </w:pPr>
    </w:p>
    <w:sectPr w:rsidR="007F22B8" w:rsidRPr="00B47856" w:rsidSect="007F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56"/>
    <w:rsid w:val="007F22B8"/>
    <w:rsid w:val="00B4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B8"/>
  </w:style>
  <w:style w:type="paragraph" w:styleId="5">
    <w:name w:val="heading 5"/>
    <w:basedOn w:val="a"/>
    <w:link w:val="50"/>
    <w:uiPriority w:val="9"/>
    <w:qFormat/>
    <w:rsid w:val="00B478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78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4">
    <w:name w:val="c4"/>
    <w:basedOn w:val="a0"/>
    <w:rsid w:val="00B47856"/>
  </w:style>
  <w:style w:type="character" w:customStyle="1" w:styleId="c1">
    <w:name w:val="c1"/>
    <w:basedOn w:val="a0"/>
    <w:rsid w:val="00B47856"/>
  </w:style>
  <w:style w:type="paragraph" w:customStyle="1" w:styleId="c0">
    <w:name w:val="c0"/>
    <w:basedOn w:val="a"/>
    <w:rsid w:val="00B4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47856"/>
  </w:style>
  <w:style w:type="character" w:customStyle="1" w:styleId="apple-converted-space">
    <w:name w:val="apple-converted-space"/>
    <w:basedOn w:val="a0"/>
    <w:rsid w:val="00B47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2017-02-19T15:33:00Z</dcterms:created>
  <dcterms:modified xsi:type="dcterms:W3CDTF">2017-02-19T15:37:00Z</dcterms:modified>
</cp:coreProperties>
</file>