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354" w:rsidRPr="009365B2" w:rsidRDefault="00682237" w:rsidP="00DB4354">
      <w:pPr>
        <w:tabs>
          <w:tab w:val="left" w:pos="5448"/>
        </w:tabs>
        <w:jc w:val="both"/>
      </w:pPr>
      <w:bookmarkStart w:id="0" w:name="_GoBack"/>
      <w:r>
        <w:rPr>
          <w:noProof/>
        </w:rPr>
        <w:drawing>
          <wp:inline distT="0" distB="0" distL="0" distR="0">
            <wp:extent cx="6120130" cy="8696642"/>
            <wp:effectExtent l="0" t="0" r="0" b="0"/>
            <wp:docPr id="1" name="Рисунок 1" descr="C:\Users\Пользователь\Desktop\Председателю профкома Логотипы и календарь - Год охраны труда в Профсоюзе\ПРОЕКТ КОЛДОГОВОРА наш 2018г\Хохлово Коллективный договор\КолДоговор на 2019-2021\Переделан\СКАН ТИТ. ЛИС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редседателю профкома Логотипы и календарь - Год охраны труда в Профсоюзе\ПРОЕКТ КОЛДОГОВОРА наш 2018г\Хохлово Коллективный договор\КолДоговор на 2019-2021\Переделан\СКАН ТИТ. ЛИСТ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696642"/>
                    </a:xfrm>
                    <a:prstGeom prst="rect">
                      <a:avLst/>
                    </a:prstGeom>
                    <a:noFill/>
                    <a:ln>
                      <a:noFill/>
                    </a:ln>
                  </pic:spPr>
                </pic:pic>
              </a:graphicData>
            </a:graphic>
          </wp:inline>
        </w:drawing>
      </w:r>
      <w:bookmarkEnd w:id="0"/>
    </w:p>
    <w:p w:rsidR="005F0DE7" w:rsidRDefault="005F0DE7" w:rsidP="005F0DE7"/>
    <w:p w:rsidR="005F0DE7" w:rsidRDefault="005F0DE7" w:rsidP="00DB4354">
      <w:pPr>
        <w:jc w:val="center"/>
      </w:pPr>
    </w:p>
    <w:p w:rsidR="00DB4354" w:rsidRPr="009365B2" w:rsidRDefault="00DB4354" w:rsidP="00DB4354">
      <w:pPr>
        <w:jc w:val="center"/>
        <w:rPr>
          <w:b/>
        </w:rPr>
      </w:pPr>
      <w:r w:rsidRPr="009365B2">
        <w:rPr>
          <w:b/>
        </w:rPr>
        <w:lastRenderedPageBreak/>
        <w:t>I. ОБЩИЕ ПОЛОЖЕНИЯ</w:t>
      </w:r>
    </w:p>
    <w:p w:rsidR="00DB4354" w:rsidRPr="009365B2" w:rsidRDefault="00DB4354" w:rsidP="00DB4354">
      <w:pPr>
        <w:pStyle w:val="3"/>
      </w:pPr>
    </w:p>
    <w:p w:rsidR="00DB4354" w:rsidRDefault="00DB4354" w:rsidP="00DB4354">
      <w:pPr>
        <w:pStyle w:val="3"/>
        <w:ind w:firstLine="567"/>
      </w:pPr>
      <w:r w:rsidRPr="009365B2">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t>МДОУ «Детский сад №5 с</w:t>
      </w:r>
      <w:r w:rsidR="00B52E89">
        <w:t xml:space="preserve">. </w:t>
      </w:r>
      <w:proofErr w:type="spellStart"/>
      <w:r w:rsidR="00B52E89">
        <w:t>Хохлово</w:t>
      </w:r>
      <w:proofErr w:type="spellEnd"/>
      <w:r w:rsidR="00B52E89">
        <w:t xml:space="preserve">  Белгородского района</w:t>
      </w:r>
      <w:r>
        <w:t xml:space="preserve"> Белгородской области»</w:t>
      </w:r>
    </w:p>
    <w:p w:rsidR="00DB4354" w:rsidRPr="009365B2" w:rsidRDefault="00DB4354" w:rsidP="00DB4354">
      <w:pPr>
        <w:pStyle w:val="3"/>
        <w:ind w:firstLine="567"/>
      </w:pPr>
      <w:r w:rsidRPr="009365B2">
        <w:t>1.2. Основой для заключения коллективного договора являются:</w:t>
      </w:r>
    </w:p>
    <w:p w:rsidR="00DB4354" w:rsidRPr="009365B2" w:rsidRDefault="00DB4354" w:rsidP="00DB4354">
      <w:pPr>
        <w:pStyle w:val="3"/>
        <w:ind w:firstLine="567"/>
      </w:pPr>
      <w:r w:rsidRPr="009365B2">
        <w:t>Трудовой кодекс Российской Федерации (далее – ТК РФ);</w:t>
      </w:r>
    </w:p>
    <w:p w:rsidR="00DB4354" w:rsidRPr="009365B2" w:rsidRDefault="00DB4354" w:rsidP="00DB4354">
      <w:pPr>
        <w:pStyle w:val="3"/>
        <w:ind w:firstLine="567"/>
      </w:pPr>
      <w:r w:rsidRPr="009365B2">
        <w:t>Федеральный закон от 12 января 1996 г. № 10-ФЗ «О профессиональных союзах, их правах и гарантиях деятельности»;</w:t>
      </w:r>
    </w:p>
    <w:p w:rsidR="00DB4354" w:rsidRDefault="00DB4354" w:rsidP="00DB4354">
      <w:pPr>
        <w:pStyle w:val="3"/>
        <w:ind w:firstLine="567"/>
      </w:pPr>
      <w:r w:rsidRPr="009365B2">
        <w:t>Федеральный закон от 29 декабря 2012 г. 273-ФЗ «Об образовании в Российской Федерации»;</w:t>
      </w:r>
    </w:p>
    <w:p w:rsidR="00D079B8" w:rsidRDefault="00DB4354" w:rsidP="00DB4354">
      <w:pPr>
        <w:pStyle w:val="3"/>
        <w:ind w:firstLine="567"/>
      </w:pPr>
      <w:r w:rsidRPr="00B51DAD">
        <w:t xml:space="preserve">Закон субъекта РФ </w:t>
      </w:r>
      <w:r w:rsidR="00B52E89" w:rsidRPr="004E42CD">
        <w:t>«О социальном партнерстве в Белгородской области» от 05.07.2007 г. № 122;</w:t>
      </w:r>
    </w:p>
    <w:p w:rsidR="00D079B8" w:rsidRPr="00EE6ED3" w:rsidRDefault="00D079B8" w:rsidP="00D079B8">
      <w:pPr>
        <w:pStyle w:val="3"/>
        <w:ind w:firstLine="567"/>
      </w:pPr>
      <w:r w:rsidRPr="00D079B8">
        <w:rPr>
          <w:color w:val="00B050"/>
        </w:rPr>
        <w:t xml:space="preserve">   </w:t>
      </w:r>
      <w:r w:rsidRPr="00EE6ED3">
        <w:t>Закон Белгородской области «Об образовании в Белгородской области» от 31.10.2014 г. № 314;</w:t>
      </w:r>
    </w:p>
    <w:p w:rsidR="00D079B8" w:rsidRPr="00EE6ED3" w:rsidRDefault="00D079B8" w:rsidP="00D079B8">
      <w:pPr>
        <w:pStyle w:val="3"/>
        <w:ind w:firstLine="567"/>
        <w:rPr>
          <w:bCs/>
          <w:noProof/>
        </w:rPr>
      </w:pPr>
      <w:r w:rsidRPr="00EE6ED3">
        <w:t>Отраслевое соглашение департамента образования Белгородской области и региональной организации Профсоюза работников народного образования и науки РФ на 2018-2020 годы.</w:t>
      </w:r>
    </w:p>
    <w:p w:rsidR="00D079B8" w:rsidRDefault="00DB4354" w:rsidP="00D079B8">
      <w:pPr>
        <w:pStyle w:val="3"/>
        <w:ind w:firstLine="567"/>
      </w:pPr>
      <w:r w:rsidRPr="009365B2">
        <w:t xml:space="preserve">1.3. </w:t>
      </w:r>
      <w:r w:rsidR="00D079B8" w:rsidRPr="004E42CD">
        <w:t>Сторонами коллективного договора являются: работники учреждения,</w:t>
      </w:r>
      <w:r w:rsidR="00D079B8" w:rsidRPr="00DD7E07">
        <w:t xml:space="preserve"> являющиеся членами профсоюза, в лице их представителя </w:t>
      </w:r>
      <w:proofErr w:type="gramStart"/>
      <w:r w:rsidR="00D079B8" w:rsidRPr="00DD7E07">
        <w:t>—</w:t>
      </w:r>
      <w:r w:rsidR="00D079B8">
        <w:t>К</w:t>
      </w:r>
      <w:proofErr w:type="gramEnd"/>
      <w:r w:rsidR="00D079B8">
        <w:t xml:space="preserve">ислых Лидия Викторовна, </w:t>
      </w:r>
      <w:r w:rsidR="00D079B8" w:rsidRPr="00DD7E07">
        <w:t>председателя первичной пр</w:t>
      </w:r>
      <w:r w:rsidR="00D079B8">
        <w:t xml:space="preserve">офсоюзной организации, </w:t>
      </w:r>
      <w:r w:rsidR="00D079B8" w:rsidRPr="00DD7E07">
        <w:t>работодател</w:t>
      </w:r>
      <w:r w:rsidR="00D079B8">
        <w:t>ь</w:t>
      </w:r>
      <w:r w:rsidR="00D079B8" w:rsidRPr="00DD7E07">
        <w:t xml:space="preserve"> -  в лице его представителя —</w:t>
      </w:r>
      <w:bookmarkStart w:id="1" w:name="OCRUncertain005"/>
      <w:r w:rsidR="00D079B8">
        <w:t>заведующего МДОУ</w:t>
      </w:r>
      <w:r w:rsidR="00D079B8" w:rsidRPr="00DD7E07">
        <w:t xml:space="preserve">– </w:t>
      </w:r>
      <w:bookmarkEnd w:id="1"/>
      <w:r w:rsidR="00D079B8">
        <w:t>Погорелова Светлана Васильевна.</w:t>
      </w:r>
    </w:p>
    <w:p w:rsidR="00DB4354" w:rsidRPr="009365B2" w:rsidRDefault="00DB4354" w:rsidP="00DB4354">
      <w:pPr>
        <w:pStyle w:val="3"/>
        <w:ind w:firstLine="567"/>
      </w:pPr>
      <w:r w:rsidRPr="009365B2">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D079B8" w:rsidRDefault="00DB4354" w:rsidP="00DB4354">
      <w:pPr>
        <w:pStyle w:val="3"/>
        <w:ind w:firstLine="567"/>
      </w:pPr>
      <w:r w:rsidRPr="009365B2">
        <w:t xml:space="preserve">1.5. Работодатель обязан ознакомить под роспись с текстом коллективного договора всех работников образовательной организации в течение </w:t>
      </w:r>
      <w:r>
        <w:t>3 (трех)</w:t>
      </w:r>
      <w:r w:rsidRPr="009365B2">
        <w:t xml:space="preserve"> дней после его подписания.</w:t>
      </w:r>
    </w:p>
    <w:p w:rsidR="00D079B8" w:rsidRPr="00EE6ED3" w:rsidRDefault="00D079B8" w:rsidP="00D079B8">
      <w:pPr>
        <w:ind w:firstLine="1276"/>
        <w:jc w:val="both"/>
        <w:rPr>
          <w:sz w:val="28"/>
          <w:szCs w:val="28"/>
        </w:rPr>
      </w:pPr>
      <w:r w:rsidRPr="00EE6ED3">
        <w:rPr>
          <w:sz w:val="28"/>
          <w:szCs w:val="28"/>
        </w:rPr>
        <w:t>Профком обязуется разъяснять работникам положения коллективного договора, содействовать его реализации.</w:t>
      </w:r>
    </w:p>
    <w:p w:rsidR="00DB4354" w:rsidRPr="00B629C6" w:rsidRDefault="00DB4354" w:rsidP="00B629C6">
      <w:pPr>
        <w:pStyle w:val="3"/>
        <w:ind w:firstLine="567"/>
      </w:pPr>
      <w:r w:rsidRPr="00EE6ED3">
        <w:t>1.6. Коллективный договор сохраняет свое действие в</w:t>
      </w:r>
      <w:r w:rsidRPr="009365B2">
        <w:t xml:space="preserve">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DB4354" w:rsidRPr="009365B2" w:rsidRDefault="00DB4354" w:rsidP="00DB4354">
      <w:pPr>
        <w:pStyle w:val="3"/>
        <w:ind w:firstLine="567"/>
      </w:pPr>
      <w:r w:rsidRPr="009365B2">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DB4354" w:rsidRPr="009365B2" w:rsidRDefault="00DB4354" w:rsidP="00DB4354">
      <w:pPr>
        <w:pStyle w:val="3"/>
        <w:ind w:firstLine="567"/>
      </w:pPr>
      <w:r w:rsidRPr="009365B2">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DB4354" w:rsidRPr="009365B2" w:rsidRDefault="00DB4354" w:rsidP="00DB4354">
      <w:pPr>
        <w:pStyle w:val="3"/>
        <w:ind w:firstLine="567"/>
      </w:pPr>
      <w:r w:rsidRPr="009365B2">
        <w:t>1.9. При ликвидации образовательной организации коллективный договор сохраняет свое действие в течение всего срока проведения ликвидации.</w:t>
      </w:r>
    </w:p>
    <w:p w:rsidR="00B629C6" w:rsidRPr="00DA3081" w:rsidRDefault="00DB4354" w:rsidP="00B629C6">
      <w:pPr>
        <w:ind w:firstLine="567"/>
        <w:jc w:val="both"/>
        <w:rPr>
          <w:sz w:val="28"/>
          <w:szCs w:val="28"/>
        </w:rPr>
      </w:pPr>
      <w:r w:rsidRPr="009365B2">
        <w:rPr>
          <w:sz w:val="28"/>
          <w:szCs w:val="28"/>
        </w:rPr>
        <w:lastRenderedPageBreak/>
        <w:t xml:space="preserve">1.10. </w:t>
      </w:r>
      <w:r w:rsidR="00B629C6" w:rsidRPr="00DD7E07">
        <w:rPr>
          <w:sz w:val="28"/>
          <w:szCs w:val="28"/>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DB4354" w:rsidRPr="00B629C6" w:rsidRDefault="00DB4354" w:rsidP="00B629C6">
      <w:pPr>
        <w:ind w:firstLine="851"/>
        <w:jc w:val="both"/>
        <w:rPr>
          <w:sz w:val="28"/>
          <w:szCs w:val="28"/>
        </w:rPr>
      </w:pPr>
      <w:r w:rsidRPr="009365B2">
        <w:rPr>
          <w:sz w:val="28"/>
          <w:szCs w:val="28"/>
        </w:rPr>
        <w:t xml:space="preserve">1.11. </w:t>
      </w:r>
      <w:r w:rsidR="00B629C6" w:rsidRPr="00DD7E07">
        <w:rPr>
          <w:sz w:val="28"/>
          <w:szCs w:val="28"/>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B629C6" w:rsidRPr="00B629C6" w:rsidRDefault="00DB4354" w:rsidP="00B629C6">
      <w:pPr>
        <w:ind w:firstLine="851"/>
        <w:jc w:val="both"/>
        <w:rPr>
          <w:sz w:val="28"/>
          <w:szCs w:val="28"/>
        </w:rPr>
      </w:pPr>
      <w:r w:rsidRPr="009365B2">
        <w:rPr>
          <w:sz w:val="28"/>
          <w:szCs w:val="28"/>
        </w:rPr>
        <w:t xml:space="preserve">1.12. </w:t>
      </w:r>
      <w:r w:rsidR="00B629C6" w:rsidRPr="00DD7E07">
        <w:rPr>
          <w:sz w:val="28"/>
          <w:szCs w:val="28"/>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B629C6" w:rsidRPr="00DD7E07" w:rsidRDefault="00DB4354" w:rsidP="00B629C6">
      <w:pPr>
        <w:ind w:firstLine="851"/>
        <w:jc w:val="both"/>
        <w:rPr>
          <w:sz w:val="28"/>
          <w:szCs w:val="28"/>
        </w:rPr>
      </w:pPr>
      <w:r w:rsidRPr="009365B2">
        <w:rPr>
          <w:sz w:val="28"/>
          <w:szCs w:val="28"/>
        </w:rPr>
        <w:t xml:space="preserve">1.13. </w:t>
      </w:r>
      <w:r w:rsidR="00B629C6" w:rsidRPr="00DD7E07">
        <w:rPr>
          <w:sz w:val="28"/>
          <w:szCs w:val="28"/>
        </w:rPr>
        <w:t xml:space="preserve">Все спорные вопросы по толкованию и реализации положений коллективного договора решаются </w:t>
      </w:r>
      <w:r w:rsidR="00B629C6">
        <w:rPr>
          <w:sz w:val="28"/>
          <w:szCs w:val="28"/>
        </w:rPr>
        <w:t>с привлечением обеих сторон</w:t>
      </w:r>
      <w:r w:rsidR="00B629C6" w:rsidRPr="00DD7E07">
        <w:rPr>
          <w:sz w:val="28"/>
          <w:szCs w:val="28"/>
        </w:rPr>
        <w:t>.</w:t>
      </w:r>
    </w:p>
    <w:p w:rsidR="00B629C6" w:rsidRPr="00DD7E07" w:rsidRDefault="00DB4354" w:rsidP="00B629C6">
      <w:pPr>
        <w:ind w:firstLine="851"/>
        <w:jc w:val="both"/>
        <w:rPr>
          <w:sz w:val="28"/>
          <w:szCs w:val="28"/>
        </w:rPr>
      </w:pPr>
      <w:r w:rsidRPr="009365B2">
        <w:rPr>
          <w:sz w:val="28"/>
          <w:szCs w:val="28"/>
        </w:rPr>
        <w:t xml:space="preserve">1.14. </w:t>
      </w:r>
      <w:r w:rsidR="00B629C6" w:rsidRPr="00DD7E07">
        <w:rPr>
          <w:sz w:val="28"/>
          <w:szCs w:val="28"/>
        </w:rPr>
        <w:t>Настоящий договор вступает в силу с момент</w:t>
      </w:r>
      <w:r w:rsidR="00B629C6">
        <w:rPr>
          <w:sz w:val="28"/>
          <w:szCs w:val="28"/>
        </w:rPr>
        <w:t>а его подписания сторонами и действует по 31 декабря 202</w:t>
      </w:r>
      <w:r w:rsidR="00B629C6" w:rsidRPr="00B629C6">
        <w:rPr>
          <w:sz w:val="28"/>
          <w:szCs w:val="28"/>
        </w:rPr>
        <w:t>1</w:t>
      </w:r>
      <w:r w:rsidR="00B629C6">
        <w:rPr>
          <w:sz w:val="28"/>
          <w:szCs w:val="28"/>
        </w:rPr>
        <w:t xml:space="preserve"> года.</w:t>
      </w:r>
    </w:p>
    <w:p w:rsidR="00DB4354" w:rsidRPr="001A26CE" w:rsidRDefault="00DB4354" w:rsidP="00DB4354">
      <w:pPr>
        <w:rPr>
          <w:b/>
          <w:bCs/>
          <w:caps/>
          <w:sz w:val="28"/>
          <w:szCs w:val="28"/>
        </w:rPr>
      </w:pPr>
    </w:p>
    <w:p w:rsidR="00DB4354" w:rsidRPr="009365B2" w:rsidRDefault="00DB4354" w:rsidP="00DB4354">
      <w:pPr>
        <w:pStyle w:val="3"/>
        <w:jc w:val="center"/>
        <w:outlineLvl w:val="0"/>
        <w:rPr>
          <w:b/>
          <w:bCs/>
          <w:caps/>
        </w:rPr>
      </w:pPr>
      <w:r w:rsidRPr="009365B2">
        <w:rPr>
          <w:b/>
          <w:bCs/>
          <w:caps/>
          <w:lang w:val="en-US"/>
        </w:rPr>
        <w:t>II</w:t>
      </w:r>
      <w:r w:rsidRPr="009365B2">
        <w:rPr>
          <w:b/>
          <w:bCs/>
          <w:caps/>
        </w:rPr>
        <w:t>. ГАРАНТИИ ПРИ ЗАКЛЮЧЕНИИ, изменении И РАСТОРЖЕНИИ ТРУДОВОГО ДОГОВОРа</w:t>
      </w:r>
    </w:p>
    <w:p w:rsidR="00DB4354" w:rsidRPr="009365B2" w:rsidRDefault="00DB4354" w:rsidP="00DB4354"/>
    <w:p w:rsidR="00DB4354" w:rsidRPr="009365B2" w:rsidRDefault="00DB4354" w:rsidP="00DB4354">
      <w:pPr>
        <w:pStyle w:val="3"/>
      </w:pPr>
      <w:r w:rsidRPr="009365B2">
        <w:tab/>
        <w:t>2.</w:t>
      </w:r>
      <w:r w:rsidRPr="009365B2">
        <w:tab/>
        <w:t>Стороны договорились, что:</w:t>
      </w:r>
    </w:p>
    <w:p w:rsidR="00DB4354" w:rsidRPr="009365B2" w:rsidRDefault="00DB4354" w:rsidP="00DB4354">
      <w:pPr>
        <w:pStyle w:val="3"/>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DB4354" w:rsidRPr="009365B2" w:rsidRDefault="00DB4354" w:rsidP="00DB4354">
      <w:pPr>
        <w:pStyle w:val="3"/>
      </w:pPr>
      <w:r w:rsidRPr="009365B2">
        <w:tab/>
        <w:t>2.2.</w:t>
      </w:r>
      <w:r w:rsidRPr="009365B2">
        <w:tab/>
        <w:t>Работодатель обязуется:</w:t>
      </w:r>
    </w:p>
    <w:p w:rsidR="00DB4354" w:rsidRPr="009365B2" w:rsidRDefault="00DB4354" w:rsidP="00DB4354">
      <w:pPr>
        <w:pStyle w:val="3"/>
      </w:pPr>
      <w:r w:rsidRPr="009365B2">
        <w:tab/>
        <w:t>2.2.1.</w:t>
      </w:r>
      <w:r w:rsidRPr="009365B2">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DB4354" w:rsidRPr="009365B2" w:rsidRDefault="00DB4354" w:rsidP="00DB4354">
      <w:pPr>
        <w:pStyle w:val="3"/>
        <w:ind w:firstLine="709"/>
        <w:rPr>
          <w:iCs/>
        </w:rPr>
      </w:pPr>
      <w:r w:rsidRPr="009365B2">
        <w:rPr>
          <w:iCs/>
        </w:rPr>
        <w:t xml:space="preserve">2.2.2. </w:t>
      </w:r>
      <w:proofErr w:type="gramStart"/>
      <w:r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w:t>
      </w:r>
      <w:r w:rsidRPr="00EE6ED3">
        <w:rPr>
          <w:iCs/>
        </w:rPr>
        <w:t xml:space="preserve">распорядка </w:t>
      </w:r>
      <w:r w:rsidRPr="00EE6ED3">
        <w:rPr>
          <w:b/>
          <w:i/>
          <w:iCs/>
        </w:rPr>
        <w:t>(Приложение №1)</w:t>
      </w:r>
      <w:r w:rsidRPr="00EE6ED3">
        <w:rPr>
          <w:iCs/>
        </w:rPr>
        <w:t>,</w:t>
      </w:r>
      <w:r w:rsidRPr="009365B2">
        <w:rPr>
          <w:iCs/>
        </w:rPr>
        <w:t xml:space="preserve"> иными локальными нормативными актами, непосредственно связанными с их трудовой деятельностью, а также </w:t>
      </w:r>
      <w:r>
        <w:rPr>
          <w:iCs/>
        </w:rPr>
        <w:t>о</w:t>
      </w:r>
      <w:r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DB4354" w:rsidRPr="009365B2" w:rsidRDefault="00DB4354" w:rsidP="00DB4354">
      <w:pPr>
        <w:pStyle w:val="3"/>
        <w:ind w:firstLine="709"/>
      </w:pPr>
      <w:r w:rsidRPr="009365B2">
        <w:t>2.2.3.</w:t>
      </w:r>
      <w:r w:rsidRPr="009365B2">
        <w:tab/>
        <w:t>В трудовой договор включать обязательные условия, указанные в статье 57 ТК РФ.</w:t>
      </w:r>
    </w:p>
    <w:p w:rsidR="00DB4354" w:rsidRPr="009365B2" w:rsidRDefault="00DB4354" w:rsidP="00DB4354">
      <w:pPr>
        <w:pStyle w:val="3"/>
        <w:ind w:firstLine="709"/>
      </w:pPr>
      <w:proofErr w:type="gramStart"/>
      <w:r w:rsidRPr="009365B2">
        <w:t xml:space="preserve">При включении в трудовой договор дополнительных условий не допускать ухудшения положения работника по сравнению с </w:t>
      </w:r>
      <w:r>
        <w:t xml:space="preserve">условиями, </w:t>
      </w:r>
      <w:r w:rsidRPr="009365B2">
        <w:t>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DB4354" w:rsidRDefault="00DB4354" w:rsidP="00DB4354">
      <w:pPr>
        <w:pStyle w:val="3"/>
        <w:ind w:firstLine="709"/>
      </w:pPr>
      <w:r w:rsidRPr="009365B2">
        <w:t xml:space="preserve">В трудовом договоре оговаривать объем учебной нагрузки педагогического работника, который может быть изменен только по </w:t>
      </w:r>
      <w:r w:rsidRPr="009365B2">
        <w:lastRenderedPageBreak/>
        <w:t>соглашению сторон трудового договора, за исключением случаев, предусмотренных законодательством.</w:t>
      </w:r>
    </w:p>
    <w:p w:rsidR="00DB4354" w:rsidRPr="00D42ADC" w:rsidRDefault="00DB4354" w:rsidP="00DB4354">
      <w:pPr>
        <w:pStyle w:val="3"/>
        <w:ind w:firstLine="709"/>
        <w:rPr>
          <w:iCs/>
        </w:rPr>
      </w:pPr>
      <w:r w:rsidRPr="00D42ADC">
        <w:rPr>
          <w:iCs/>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DB4354" w:rsidRPr="009365B2" w:rsidRDefault="00DB4354" w:rsidP="00DB4354">
      <w:pPr>
        <w:pStyle w:val="3"/>
        <w:ind w:firstLine="708"/>
      </w:pPr>
      <w:r w:rsidRPr="009365B2">
        <w:t>2.2.4.</w:t>
      </w:r>
      <w:r w:rsidRPr="009365B2">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DB4354" w:rsidRPr="009365B2" w:rsidRDefault="00DB4354" w:rsidP="00DB4354">
      <w:pPr>
        <w:pStyle w:val="3"/>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DB4354" w:rsidRPr="009365B2" w:rsidRDefault="00DB4354" w:rsidP="00DB4354">
      <w:pPr>
        <w:pStyle w:val="3"/>
        <w:ind w:firstLine="708"/>
      </w:pPr>
      <w:r w:rsidRPr="009365B2">
        <w:t>2.2.5.</w:t>
      </w:r>
      <w:r w:rsidRPr="009365B2">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DB4354" w:rsidRPr="009365B2" w:rsidRDefault="00DB4354" w:rsidP="00DB4354">
      <w:pPr>
        <w:pStyle w:val="3"/>
        <w:ind w:firstLine="708"/>
      </w:pPr>
      <w:r w:rsidRPr="009365B2">
        <w:t>2.2.6.</w:t>
      </w:r>
      <w:r w:rsidRPr="009365B2">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DB4354" w:rsidRPr="009365B2" w:rsidRDefault="00DB4354" w:rsidP="00DB4354">
      <w:pPr>
        <w:pStyle w:val="3"/>
        <w:ind w:firstLine="708"/>
      </w:pPr>
      <w:r w:rsidRPr="009365B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DB4354" w:rsidRDefault="00DB4354" w:rsidP="00DB4354">
      <w:pPr>
        <w:pStyle w:val="3"/>
        <w:ind w:firstLine="709"/>
      </w:pPr>
      <w:r w:rsidRPr="009365B2">
        <w:t>2.2.7.</w:t>
      </w:r>
      <w:r w:rsidRPr="009365B2">
        <w:tab/>
      </w:r>
      <w:proofErr w:type="gramStart"/>
      <w:r w:rsidRPr="009365B2">
        <w:t>Сообщать выборному органу первичной профсоюзной организации</w:t>
      </w:r>
      <w:r>
        <w:t xml:space="preserve"> </w:t>
      </w:r>
      <w:r w:rsidRPr="009365B2">
        <w:t>в письменной форме</w:t>
      </w:r>
      <w:r>
        <w:t xml:space="preserve"> </w:t>
      </w:r>
      <w:r w:rsidRPr="009365B2">
        <w:t>не позднее</w:t>
      </w:r>
      <w:r>
        <w:t>,</w:t>
      </w:r>
      <w:r w:rsidRPr="009365B2">
        <w:t xml:space="preserve"> чем за три месяца до начала проведения соответствующих мероприятий</w:t>
      </w:r>
      <w:r>
        <w:t xml:space="preserve">, </w:t>
      </w:r>
      <w:r w:rsidRPr="009365B2">
        <w:t>о сокращени</w:t>
      </w:r>
      <w:r>
        <w:t>и</w:t>
      </w:r>
      <w:r w:rsidRPr="009365B2">
        <w:t xml:space="preserve">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w:t>
      </w:r>
      <w:r>
        <w:t xml:space="preserve">, </w:t>
      </w:r>
      <w:r w:rsidRPr="009365B2">
        <w:t>чем за три месяца.</w:t>
      </w:r>
      <w:proofErr w:type="gramEnd"/>
    </w:p>
    <w:p w:rsidR="001C1ECB" w:rsidRPr="00EE6ED3" w:rsidRDefault="001C1ECB" w:rsidP="001C1ECB">
      <w:pPr>
        <w:pStyle w:val="3"/>
        <w:ind w:firstLine="709"/>
      </w:pPr>
      <w:r w:rsidRPr="00EE6ED3">
        <w:t>Массовым является увольнение 10% от общего числа работников в течение 90 календарных дней (Отраслевое соглашение департамента образования Белгородской области и региональной организации Профсоюза).</w:t>
      </w:r>
    </w:p>
    <w:p w:rsidR="00DB4354" w:rsidRPr="009365B2" w:rsidRDefault="00DB4354" w:rsidP="00DB4354">
      <w:pPr>
        <w:pStyle w:val="3"/>
        <w:ind w:firstLine="709"/>
      </w:pPr>
      <w:r w:rsidRPr="009365B2">
        <w:t>2.2.8.</w:t>
      </w:r>
      <w:r w:rsidRPr="009365B2">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DB4354" w:rsidRPr="009365B2" w:rsidRDefault="00DB4354" w:rsidP="00DB4354">
      <w:pPr>
        <w:pStyle w:val="3"/>
      </w:pPr>
      <w:r w:rsidRPr="009365B2">
        <w:tab/>
        <w:t xml:space="preserve">- </w:t>
      </w:r>
      <w:proofErr w:type="spellStart"/>
      <w:r w:rsidRPr="009365B2">
        <w:t>предпенсионного</w:t>
      </w:r>
      <w:proofErr w:type="spellEnd"/>
      <w:r w:rsidRPr="009365B2">
        <w:t xml:space="preserve"> возраста (за 2 года до пенсии);</w:t>
      </w:r>
    </w:p>
    <w:p w:rsidR="00DB4354" w:rsidRPr="009365B2" w:rsidRDefault="00DB4354" w:rsidP="00DB4354">
      <w:pPr>
        <w:pStyle w:val="3"/>
      </w:pPr>
      <w:r w:rsidRPr="009365B2">
        <w:tab/>
        <w:t>- проработавшие в организации свыше 10 лет;</w:t>
      </w:r>
    </w:p>
    <w:p w:rsidR="00DB4354" w:rsidRPr="009365B2" w:rsidRDefault="00DB4354" w:rsidP="00DB4354">
      <w:pPr>
        <w:pStyle w:val="3"/>
      </w:pPr>
      <w:r w:rsidRPr="009365B2">
        <w:tab/>
        <w:t>- одинокие матери, воспитывающие ребенка в возрасте до 16 лет;</w:t>
      </w:r>
    </w:p>
    <w:p w:rsidR="00DB4354" w:rsidRPr="009365B2" w:rsidRDefault="00DB4354" w:rsidP="00DB4354">
      <w:pPr>
        <w:pStyle w:val="3"/>
      </w:pPr>
      <w:r w:rsidRPr="009365B2">
        <w:lastRenderedPageBreak/>
        <w:tab/>
        <w:t>- одинокие отцы, воспитывающие ребенка в возрасте до 16 лет;</w:t>
      </w:r>
    </w:p>
    <w:p w:rsidR="00DB4354" w:rsidRPr="009365B2" w:rsidRDefault="00DB4354" w:rsidP="00DB4354">
      <w:pPr>
        <w:pStyle w:val="3"/>
      </w:pPr>
      <w:r w:rsidRPr="009365B2">
        <w:tab/>
        <w:t>- родители, имеющие ребенка – инвалида в возрасте до 18 лет;</w:t>
      </w:r>
    </w:p>
    <w:p w:rsidR="00DB4354" w:rsidRPr="009365B2" w:rsidRDefault="00DB4354" w:rsidP="00DB4354">
      <w:pPr>
        <w:pStyle w:val="3"/>
      </w:pPr>
      <w:r w:rsidRPr="009365B2">
        <w:tab/>
        <w:t>- награжденные государственными и (или) ведомственными наградами в связи с педагогической деятельностью;</w:t>
      </w:r>
    </w:p>
    <w:p w:rsidR="00DB4354" w:rsidRPr="009365B2" w:rsidRDefault="00DB4354" w:rsidP="00DB4354">
      <w:pPr>
        <w:pStyle w:val="3"/>
      </w:pPr>
      <w:r w:rsidRPr="009365B2">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1C1ECB" w:rsidRPr="00EE6ED3" w:rsidRDefault="001C1ECB" w:rsidP="00DB4354">
      <w:pPr>
        <w:pStyle w:val="3"/>
        <w:ind w:firstLine="709"/>
      </w:pPr>
      <w:r w:rsidRPr="00EE6ED3">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DB4354" w:rsidRPr="009365B2" w:rsidRDefault="00DB4354" w:rsidP="00DB4354">
      <w:pPr>
        <w:pStyle w:val="3"/>
        <w:ind w:firstLine="709"/>
      </w:pPr>
      <w:r w:rsidRPr="009365B2">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DB4354" w:rsidRPr="009365B2" w:rsidRDefault="00DB4354" w:rsidP="00DB4354">
      <w:pPr>
        <w:pStyle w:val="3"/>
        <w:tabs>
          <w:tab w:val="left" w:pos="1620"/>
        </w:tabs>
        <w:ind w:firstLine="708"/>
      </w:pPr>
      <w:r w:rsidRPr="009365B2">
        <w:t>2.2.11.</w:t>
      </w:r>
      <w:r w:rsidRPr="009365B2">
        <w:tab/>
        <w:t xml:space="preserve">С учетом мнения выборного органа первичной профсоюзной организации определять формы профессионального </w:t>
      </w:r>
      <w:proofErr w:type="gramStart"/>
      <w:r w:rsidRPr="009365B2">
        <w:t>обучения по программам</w:t>
      </w:r>
      <w:proofErr w:type="gramEnd"/>
      <w:r w:rsidRPr="009365B2">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DB4354" w:rsidRPr="009365B2" w:rsidRDefault="00DB4354" w:rsidP="00DB4354">
      <w:pPr>
        <w:pStyle w:val="3"/>
        <w:tabs>
          <w:tab w:val="left" w:pos="1620"/>
        </w:tabs>
        <w:ind w:firstLine="708"/>
      </w:pPr>
      <w:r w:rsidRPr="009365B2">
        <w:t>2.2.12.</w:t>
      </w:r>
      <w:r>
        <w:t xml:space="preserve"> </w:t>
      </w:r>
      <w:r w:rsidRPr="009365B2">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DB4354" w:rsidRPr="009365B2" w:rsidRDefault="00DB4354" w:rsidP="00DB4354">
      <w:pPr>
        <w:pStyle w:val="3"/>
        <w:tabs>
          <w:tab w:val="left" w:pos="1620"/>
        </w:tabs>
        <w:ind w:firstLine="708"/>
      </w:pPr>
      <w:r w:rsidRPr="009365B2">
        <w:rPr>
          <w:color w:val="000000"/>
        </w:rPr>
        <w:t>2.2.13.</w:t>
      </w:r>
      <w:r w:rsidRPr="009365B2">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DB4354" w:rsidRPr="009365B2" w:rsidRDefault="00DB4354" w:rsidP="00DB4354">
      <w:pPr>
        <w:pStyle w:val="3"/>
        <w:tabs>
          <w:tab w:val="left" w:pos="1620"/>
        </w:tabs>
        <w:ind w:firstLine="708"/>
        <w:rPr>
          <w:rFonts w:eastAsia="Arial Unicode MS"/>
          <w:color w:val="000000"/>
          <w:kern w:val="1"/>
        </w:rPr>
      </w:pPr>
      <w:r w:rsidRPr="009365B2">
        <w:rPr>
          <w:rFonts w:eastAsia="Arial Unicode MS"/>
          <w:color w:val="000000"/>
        </w:rPr>
        <w:t>2.2.15.</w:t>
      </w:r>
      <w:r w:rsidRPr="009365B2">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9365B2">
        <w:rPr>
          <w:rFonts w:eastAsia="Arial Unicode MS"/>
          <w:color w:val="000000"/>
          <w:kern w:val="1"/>
        </w:rPr>
        <w:t>работникам, уже имеющим профессиональное образование соответствующего уровня, и направленным на обучение работодателем.</w:t>
      </w:r>
    </w:p>
    <w:p w:rsidR="00DB4354" w:rsidRPr="009365B2" w:rsidRDefault="00DB4354" w:rsidP="00DB4354">
      <w:pPr>
        <w:pStyle w:val="ConsPlusNormal"/>
        <w:widowControl/>
        <w:shd w:val="clear" w:color="auto" w:fill="FFFFFF"/>
        <w:tabs>
          <w:tab w:val="left" w:pos="709"/>
        </w:tabs>
        <w:ind w:firstLine="709"/>
        <w:jc w:val="both"/>
        <w:rPr>
          <w:rFonts w:ascii="Times New Roman" w:eastAsia="Arial Unicode MS" w:hAnsi="Times New Roman" w:cs="Times New Roman"/>
          <w:color w:val="000000"/>
          <w:sz w:val="28"/>
          <w:szCs w:val="28"/>
        </w:rPr>
      </w:pPr>
      <w:r w:rsidRPr="001E20AD">
        <w:rPr>
          <w:rFonts w:ascii="Times New Roman" w:eastAsia="Arial Unicode MS" w:hAnsi="Times New Roman" w:cs="Times New Roman"/>
          <w:color w:val="000000"/>
          <w:kern w:val="0"/>
          <w:sz w:val="28"/>
          <w:szCs w:val="28"/>
        </w:rPr>
        <w:t>2.2.16.</w:t>
      </w:r>
      <w:r>
        <w:rPr>
          <w:rFonts w:ascii="Times New Roman" w:eastAsia="Arial Unicode MS" w:hAnsi="Times New Roman" w:cs="Times New Roman"/>
          <w:color w:val="000000"/>
          <w:kern w:val="0"/>
          <w:sz w:val="28"/>
          <w:szCs w:val="28"/>
        </w:rPr>
        <w:t xml:space="preserve"> </w:t>
      </w:r>
      <w:r w:rsidRPr="001E20AD">
        <w:rPr>
          <w:rFonts w:ascii="Times New Roman" w:eastAsia="Arial Unicode MS" w:hAnsi="Times New Roman" w:cs="Times New Roman"/>
          <w:color w:val="000000"/>
          <w:kern w:val="0"/>
          <w:sz w:val="28"/>
          <w:szCs w:val="28"/>
        </w:rPr>
        <w:t>Содействовать</w:t>
      </w:r>
      <w:r w:rsidRPr="009365B2">
        <w:rPr>
          <w:rFonts w:ascii="Times New Roman" w:eastAsia="Arial Unicode MS" w:hAnsi="Times New Roman" w:cs="Times New Roman"/>
          <w:color w:val="000000"/>
          <w:sz w:val="28"/>
          <w:szCs w:val="28"/>
        </w:rPr>
        <w:t xml:space="preserve"> работнику, желающему пройти профессиональное  </w:t>
      </w:r>
      <w:proofErr w:type="gramStart"/>
      <w:r w:rsidRPr="009365B2">
        <w:rPr>
          <w:rFonts w:ascii="Times New Roman" w:eastAsia="Arial Unicode MS" w:hAnsi="Times New Roman" w:cs="Times New Roman"/>
          <w:color w:val="000000"/>
          <w:sz w:val="28"/>
          <w:szCs w:val="28"/>
        </w:rPr>
        <w:t>обучение по программам</w:t>
      </w:r>
      <w:proofErr w:type="gramEnd"/>
      <w:r w:rsidRPr="009365B2">
        <w:rPr>
          <w:rFonts w:ascii="Times New Roman" w:eastAsia="Arial Unicode MS" w:hAnsi="Times New Roman" w:cs="Times New Roman"/>
          <w:color w:val="000000"/>
          <w:sz w:val="28"/>
          <w:szCs w:val="28"/>
        </w:rPr>
        <w:t xml:space="preserve"> профессиональной подготовки, переподготовки, </w:t>
      </w:r>
      <w:r w:rsidRPr="009365B2">
        <w:rPr>
          <w:rFonts w:ascii="Times New Roman" w:eastAsia="Arial Unicode MS" w:hAnsi="Times New Roman" w:cs="Times New Roman"/>
          <w:color w:val="000000"/>
          <w:sz w:val="28"/>
          <w:szCs w:val="28"/>
        </w:rPr>
        <w:lastRenderedPageBreak/>
        <w:t>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DB4354" w:rsidRPr="009365B2" w:rsidRDefault="00DB4354" w:rsidP="00DB4354">
      <w:pPr>
        <w:pStyle w:val="3"/>
        <w:tabs>
          <w:tab w:val="left" w:pos="709"/>
          <w:tab w:val="left" w:pos="1620"/>
        </w:tabs>
        <w:ind w:firstLine="709"/>
      </w:pPr>
      <w:r w:rsidRPr="009365B2">
        <w:t>2.2.17.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DB4354" w:rsidRPr="009365B2" w:rsidRDefault="00DB4354" w:rsidP="00DB4354">
      <w:pPr>
        <w:ind w:firstLine="708"/>
        <w:jc w:val="both"/>
        <w:rPr>
          <w:sz w:val="28"/>
          <w:szCs w:val="28"/>
        </w:rPr>
      </w:pPr>
      <w:r>
        <w:rPr>
          <w:sz w:val="28"/>
          <w:szCs w:val="28"/>
        </w:rPr>
        <w:t xml:space="preserve">2.2.18. </w:t>
      </w:r>
      <w:r w:rsidRPr="009365B2">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DB4354" w:rsidRPr="009365B2" w:rsidRDefault="00DB4354" w:rsidP="00DB4354">
      <w:pPr>
        <w:pStyle w:val="3"/>
        <w:ind w:firstLine="708"/>
      </w:pPr>
      <w:r w:rsidRPr="009365B2">
        <w:t>2.3.</w:t>
      </w:r>
      <w:r w:rsidRPr="009365B2">
        <w:tab/>
        <w:t xml:space="preserve">Выборный орган первичной профсоюзной организации обязуется осуществлять </w:t>
      </w:r>
      <w:proofErr w:type="gramStart"/>
      <w:r w:rsidRPr="009365B2">
        <w:t>контроль за</w:t>
      </w:r>
      <w:proofErr w:type="gramEnd"/>
      <w:r w:rsidRPr="009365B2">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DB4354" w:rsidRPr="009365B2" w:rsidRDefault="00DB4354" w:rsidP="00DB4354">
      <w:pPr>
        <w:pStyle w:val="3"/>
        <w:ind w:firstLine="708"/>
      </w:pPr>
    </w:p>
    <w:p w:rsidR="00DB4354" w:rsidRPr="009365B2" w:rsidRDefault="00DB4354" w:rsidP="00DB4354">
      <w:pPr>
        <w:pStyle w:val="3"/>
        <w:jc w:val="center"/>
        <w:outlineLvl w:val="0"/>
        <w:rPr>
          <w:b/>
          <w:bCs/>
          <w:caps/>
        </w:rPr>
      </w:pPr>
      <w:r w:rsidRPr="009365B2">
        <w:rPr>
          <w:b/>
          <w:bCs/>
          <w:caps/>
          <w:lang w:val="en-US"/>
        </w:rPr>
        <w:t>III</w:t>
      </w:r>
      <w:r w:rsidRPr="009365B2">
        <w:rPr>
          <w:b/>
          <w:bCs/>
          <w:caps/>
        </w:rPr>
        <w:t>. рабочее время и время отдыха</w:t>
      </w:r>
    </w:p>
    <w:p w:rsidR="00DB4354" w:rsidRPr="009365B2" w:rsidRDefault="00DB4354" w:rsidP="00DB4354">
      <w:pPr>
        <w:pStyle w:val="3"/>
        <w:ind w:left="705"/>
        <w:jc w:val="center"/>
        <w:rPr>
          <w:b/>
          <w:bCs/>
        </w:rPr>
      </w:pPr>
    </w:p>
    <w:p w:rsidR="00DB4354" w:rsidRPr="009365B2" w:rsidRDefault="00DB4354" w:rsidP="00DB4354">
      <w:pPr>
        <w:pStyle w:val="3"/>
        <w:ind w:firstLine="705"/>
      </w:pPr>
      <w:r w:rsidRPr="009365B2">
        <w:t>3.</w:t>
      </w:r>
      <w:r w:rsidRPr="009365B2">
        <w:tab/>
        <w:t>Стороны пришли к соглашению о том, что:</w:t>
      </w:r>
    </w:p>
    <w:p w:rsidR="00DB4354" w:rsidRPr="009365B2" w:rsidRDefault="00DB4354" w:rsidP="00DB4354">
      <w:pPr>
        <w:pStyle w:val="3"/>
        <w:ind w:firstLine="705"/>
      </w:pPr>
      <w:r w:rsidRPr="009365B2">
        <w:t>3.1.</w:t>
      </w:r>
      <w:r w:rsidRPr="009365B2">
        <w:tab/>
        <w:t>В соответствии с требованиями трудового законодательства и иных нормативных правовых актов, содержащих нормы трудового права, а также соглашений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w:t>
      </w:r>
      <w:r>
        <w:t>и актами, трудовыми договорами</w:t>
      </w:r>
      <w:r w:rsidRPr="009365B2">
        <w:t>,</w:t>
      </w:r>
      <w:r w:rsidRPr="009365B2">
        <w:rPr>
          <w:i/>
        </w:rPr>
        <w:t xml:space="preserve"> </w:t>
      </w:r>
      <w:r w:rsidRPr="006E2B03">
        <w:t>графиками работы (графиками сменности),</w:t>
      </w:r>
      <w:r w:rsidRPr="009365B2">
        <w:t xml:space="preserve"> согласованными с выборным органом первичной профсоюзной организации. </w:t>
      </w:r>
    </w:p>
    <w:p w:rsidR="00DB4354" w:rsidRPr="00CE44CA" w:rsidRDefault="00DB4354" w:rsidP="004175EC">
      <w:pPr>
        <w:pStyle w:val="3"/>
        <w:ind w:firstLine="705"/>
      </w:pPr>
      <w:r w:rsidRPr="00CE44CA">
        <w:t>3.2.</w:t>
      </w:r>
      <w:r w:rsidRPr="00CE44CA">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DB4354" w:rsidRPr="00B629C6" w:rsidRDefault="00DB4354" w:rsidP="004175EC">
      <w:pPr>
        <w:ind w:firstLine="709"/>
        <w:jc w:val="both"/>
        <w:rPr>
          <w:rFonts w:eastAsia="Arial CYR"/>
          <w:color w:val="000000"/>
          <w:sz w:val="28"/>
          <w:szCs w:val="28"/>
        </w:rPr>
      </w:pPr>
      <w:r w:rsidRPr="00B629C6">
        <w:rPr>
          <w:rFonts w:eastAsia="Arial CYR" w:cs="Arial CYR"/>
          <w:color w:val="000000"/>
          <w:sz w:val="28"/>
          <w:szCs w:val="28"/>
        </w:rPr>
        <w:t>3.3.</w:t>
      </w:r>
      <w:r w:rsidRPr="009365B2">
        <w:rPr>
          <w:rFonts w:eastAsia="Arial CYR" w:cs="Arial CYR"/>
          <w:color w:val="000000"/>
        </w:rPr>
        <w:t xml:space="preserve"> </w:t>
      </w:r>
      <w:r w:rsidRPr="00B629C6">
        <w:rPr>
          <w:rFonts w:eastAsia="Arial CYR" w:cs="Arial CYR"/>
          <w:color w:val="000000"/>
          <w:sz w:val="28"/>
          <w:szCs w:val="28"/>
        </w:rPr>
        <w:t>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B629C6">
        <w:rPr>
          <w:rStyle w:val="aff1"/>
          <w:rFonts w:eastAsia="Arial CYR" w:cs="Arial CYR"/>
          <w:color w:val="000000"/>
          <w:sz w:val="28"/>
          <w:szCs w:val="28"/>
        </w:rPr>
        <w:footnoteReference w:id="1"/>
      </w:r>
      <w:r w:rsidR="00B629C6" w:rsidRPr="00B629C6">
        <w:rPr>
          <w:rFonts w:eastAsia="Arial CYR" w:cs="Arial CYR"/>
          <w:color w:val="000000"/>
          <w:sz w:val="28"/>
          <w:szCs w:val="28"/>
        </w:rPr>
        <w:t>,</w:t>
      </w:r>
      <w:r w:rsidR="00B629C6" w:rsidRPr="00B629C6">
        <w:rPr>
          <w:sz w:val="28"/>
          <w:szCs w:val="28"/>
        </w:rPr>
        <w:t xml:space="preserve"> в соответствии с</w:t>
      </w:r>
      <w:r w:rsidR="004175EC">
        <w:rPr>
          <w:sz w:val="28"/>
          <w:szCs w:val="28"/>
        </w:rPr>
        <w:t xml:space="preserve"> </w:t>
      </w:r>
      <w:r w:rsidR="00B629C6" w:rsidRPr="00B629C6">
        <w:rPr>
          <w:sz w:val="28"/>
          <w:szCs w:val="28"/>
        </w:rPr>
        <w:lastRenderedPageBreak/>
        <w:t>постановлением Верховного Совета РСФСР от 1 ноября 1990 года №298/3-1 «О неотложных мерах по улучшению положения женщин, семьи, охраны материнства и детства на селе».</w:t>
      </w:r>
    </w:p>
    <w:p w:rsidR="00DB4354" w:rsidRPr="009365B2" w:rsidRDefault="00DB4354" w:rsidP="004175EC">
      <w:pPr>
        <w:pStyle w:val="3"/>
        <w:ind w:firstLine="705"/>
      </w:pPr>
      <w:r w:rsidRPr="00B629C6">
        <w:t>3.4.</w:t>
      </w:r>
      <w:r w:rsidRPr="00B629C6">
        <w:tab/>
        <w:t>Для педагогических работников образовательной организации</w:t>
      </w:r>
      <w:r w:rsidRPr="009365B2">
        <w:t xml:space="preserve"> устанавливается сокращенная продолжительность рабочего времени – не более 36 часов в неделю.</w:t>
      </w:r>
    </w:p>
    <w:p w:rsidR="00DB4354" w:rsidRPr="009365B2" w:rsidRDefault="00DB4354" w:rsidP="004175EC">
      <w:pPr>
        <w:pStyle w:val="3"/>
        <w:ind w:firstLine="705"/>
      </w:pPr>
      <w:r w:rsidRPr="009365B2">
        <w:t xml:space="preserve">В зависимости от должности и (или) специальности педагогических работников с учетом особенностей их труда </w:t>
      </w:r>
      <w:hyperlink r:id="rId9" w:history="1">
        <w:r w:rsidRPr="009365B2">
          <w:t>продолжительность</w:t>
        </w:r>
      </w:hyperlink>
      <w:r w:rsidRPr="009365B2">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w:t>
      </w:r>
      <w:r w:rsidRPr="00074077">
        <w:t>власти, осуществляющим правовое регулирование в сфере образования.</w:t>
      </w:r>
    </w:p>
    <w:p w:rsidR="00DB4354" w:rsidRPr="009365B2" w:rsidRDefault="00DB4354" w:rsidP="004175EC">
      <w:pPr>
        <w:pStyle w:val="3"/>
        <w:ind w:firstLine="705"/>
        <w:rPr>
          <w:rFonts w:eastAsia="MS Mincho"/>
        </w:rPr>
      </w:pPr>
      <w:r w:rsidRPr="009365B2">
        <w:t xml:space="preserve">3.5. В образовательной организации </w:t>
      </w:r>
      <w:r w:rsidRPr="009365B2">
        <w:rPr>
          <w:rFonts w:eastAsia="MS Mincho"/>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DB4354" w:rsidRPr="009365B2" w:rsidRDefault="00DB4354" w:rsidP="004175EC">
      <w:pPr>
        <w:pStyle w:val="3"/>
        <w:ind w:firstLine="705"/>
      </w:pPr>
      <w:r w:rsidRPr="009365B2">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w:t>
      </w:r>
    </w:p>
    <w:p w:rsidR="00DB4354" w:rsidRPr="009365B2" w:rsidRDefault="00DB4354" w:rsidP="004175EC">
      <w:pPr>
        <w:autoSpaceDE w:val="0"/>
        <w:autoSpaceDN w:val="0"/>
        <w:adjustRightInd w:val="0"/>
        <w:ind w:firstLine="540"/>
        <w:jc w:val="both"/>
        <w:rPr>
          <w:sz w:val="28"/>
          <w:szCs w:val="28"/>
        </w:rPr>
      </w:pPr>
      <w:r w:rsidRPr="009365B2">
        <w:rPr>
          <w:sz w:val="28"/>
          <w:szCs w:val="28"/>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DB4354" w:rsidRPr="009365B2" w:rsidRDefault="00DB4354" w:rsidP="004175EC">
      <w:pPr>
        <w:autoSpaceDE w:val="0"/>
        <w:autoSpaceDN w:val="0"/>
        <w:adjustRightInd w:val="0"/>
        <w:ind w:firstLine="540"/>
        <w:jc w:val="both"/>
        <w:rPr>
          <w:sz w:val="28"/>
          <w:szCs w:val="28"/>
        </w:rPr>
      </w:pPr>
      <w:r w:rsidRPr="009365B2">
        <w:rPr>
          <w:sz w:val="28"/>
          <w:szCs w:val="28"/>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w:t>
      </w:r>
      <w:r>
        <w:rPr>
          <w:sz w:val="28"/>
          <w:szCs w:val="28"/>
        </w:rPr>
        <w:t xml:space="preserve"> рабочей нагрузки</w:t>
      </w:r>
      <w:r w:rsidRPr="009365B2">
        <w:rPr>
          <w:sz w:val="28"/>
          <w:szCs w:val="28"/>
        </w:rPr>
        <w:t>, сокращения количества</w:t>
      </w:r>
      <w:r>
        <w:rPr>
          <w:sz w:val="28"/>
          <w:szCs w:val="28"/>
        </w:rPr>
        <w:t xml:space="preserve"> групп,</w:t>
      </w:r>
      <w:r w:rsidRPr="001A26CE">
        <w:rPr>
          <w:b/>
          <w:sz w:val="28"/>
          <w:szCs w:val="28"/>
        </w:rPr>
        <w:t xml:space="preserve"> </w:t>
      </w:r>
      <w:r w:rsidRPr="009365B2">
        <w:rPr>
          <w:sz w:val="28"/>
          <w:szCs w:val="28"/>
        </w:rPr>
        <w:t>определенные сторонами условия трудового договора не могут быть сохранены.</w:t>
      </w:r>
    </w:p>
    <w:p w:rsidR="00DB4354" w:rsidRPr="00911C34" w:rsidRDefault="00DB4354" w:rsidP="004175EC">
      <w:pPr>
        <w:autoSpaceDE w:val="0"/>
        <w:autoSpaceDN w:val="0"/>
        <w:adjustRightInd w:val="0"/>
        <w:ind w:firstLine="540"/>
        <w:jc w:val="both"/>
        <w:rPr>
          <w:rFonts w:eastAsia="MS Mincho"/>
          <w:sz w:val="28"/>
          <w:szCs w:val="28"/>
        </w:rPr>
      </w:pPr>
      <w:r w:rsidRPr="00911C34">
        <w:rPr>
          <w:sz w:val="28"/>
          <w:szCs w:val="28"/>
        </w:rPr>
        <w:t>3.8.</w:t>
      </w:r>
      <w:r w:rsidRPr="00911C34">
        <w:rPr>
          <w:rFonts w:eastAsia="MS Mincho"/>
          <w:sz w:val="28"/>
          <w:szCs w:val="28"/>
        </w:rPr>
        <w:t xml:space="preserve"> При установлении педагогам, для которых данное учреждение является местом основной работы, рабочей нагрузки на новый учебный год, как правило, сохраняют её. Объем рабочей нагрузки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DB4354" w:rsidRPr="00911C34" w:rsidRDefault="00DB4354" w:rsidP="004175EC">
      <w:pPr>
        <w:pStyle w:val="2"/>
        <w:spacing w:after="0" w:line="240" w:lineRule="auto"/>
        <w:ind w:left="0" w:firstLine="539"/>
        <w:jc w:val="both"/>
        <w:rPr>
          <w:rFonts w:eastAsia="MS Mincho"/>
          <w:sz w:val="28"/>
          <w:szCs w:val="28"/>
        </w:rPr>
      </w:pPr>
      <w:r w:rsidRPr="00911C34">
        <w:rPr>
          <w:rFonts w:eastAsia="MS Mincho"/>
          <w:sz w:val="28"/>
          <w:szCs w:val="28"/>
        </w:rPr>
        <w:t>Объем рабочей нагрузки педагогов больше или меньше нормы часов за ставку заработной платы устанавливается только с их письменного согласия.</w:t>
      </w:r>
    </w:p>
    <w:p w:rsidR="00DB4354" w:rsidRPr="00911C34" w:rsidRDefault="00DB4354" w:rsidP="004175EC">
      <w:pPr>
        <w:pStyle w:val="2"/>
        <w:spacing w:after="0" w:line="240" w:lineRule="auto"/>
        <w:ind w:left="0" w:firstLine="539"/>
        <w:jc w:val="both"/>
        <w:rPr>
          <w:sz w:val="28"/>
          <w:szCs w:val="28"/>
        </w:rPr>
      </w:pPr>
      <w:r w:rsidRPr="00911C34">
        <w:rPr>
          <w:sz w:val="28"/>
          <w:szCs w:val="28"/>
        </w:rPr>
        <w:lastRenderedPageBreak/>
        <w:t>Работодатель должен ознакомить педагогов с предполагаемой рабочей нагрузкой на новый учебный год в письменном виде не менее чем за два месяца до их ухода в очередной отпуск.</w:t>
      </w:r>
    </w:p>
    <w:p w:rsidR="00DB4354" w:rsidRPr="00911C34" w:rsidRDefault="00DB4354" w:rsidP="00DB4354">
      <w:pPr>
        <w:pStyle w:val="2"/>
        <w:spacing w:after="0" w:line="240" w:lineRule="auto"/>
        <w:ind w:left="0" w:firstLine="540"/>
        <w:jc w:val="both"/>
        <w:rPr>
          <w:sz w:val="28"/>
          <w:szCs w:val="28"/>
        </w:rPr>
      </w:pPr>
      <w:r w:rsidRPr="009365B2">
        <w:rPr>
          <w:rFonts w:eastAsia="MS Mincho"/>
          <w:sz w:val="28"/>
          <w:szCs w:val="28"/>
        </w:rPr>
        <w:t xml:space="preserve"> </w:t>
      </w:r>
      <w:r w:rsidRPr="009365B2">
        <w:rPr>
          <w:iCs/>
          <w:sz w:val="28"/>
          <w:szCs w:val="28"/>
        </w:rPr>
        <w:t>3.9.</w:t>
      </w:r>
      <w:r>
        <w:rPr>
          <w:iCs/>
          <w:sz w:val="28"/>
          <w:szCs w:val="28"/>
        </w:rPr>
        <w:t>Рабочая</w:t>
      </w:r>
      <w:r w:rsidRPr="009365B2">
        <w:rPr>
          <w:sz w:val="28"/>
          <w:szCs w:val="28"/>
        </w:rPr>
        <w:t xml:space="preserve"> нагрузка педагогическим работникам, находящимся к началу учебного </w:t>
      </w:r>
      <w:r w:rsidRPr="00911C34">
        <w:rPr>
          <w:sz w:val="28"/>
          <w:szCs w:val="28"/>
        </w:rPr>
        <w:t>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DB4354" w:rsidRPr="00911C34" w:rsidRDefault="00DB4354" w:rsidP="00DB4354">
      <w:pPr>
        <w:pStyle w:val="2"/>
        <w:spacing w:after="0" w:line="240" w:lineRule="auto"/>
        <w:ind w:left="0" w:firstLine="540"/>
        <w:jc w:val="both"/>
        <w:rPr>
          <w:sz w:val="28"/>
          <w:szCs w:val="28"/>
        </w:rPr>
      </w:pPr>
      <w:r w:rsidRPr="00911C34">
        <w:rPr>
          <w:iCs/>
          <w:sz w:val="28"/>
          <w:szCs w:val="28"/>
        </w:rPr>
        <w:t xml:space="preserve">3.10. </w:t>
      </w:r>
      <w:r w:rsidRPr="00911C34">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w:t>
      </w:r>
      <w:r>
        <w:rPr>
          <w:sz w:val="28"/>
          <w:szCs w:val="28"/>
        </w:rPr>
        <w:t xml:space="preserve">рабочего времени </w:t>
      </w:r>
      <w:r w:rsidRPr="00911C34">
        <w:rPr>
          <w:sz w:val="28"/>
          <w:szCs w:val="28"/>
        </w:rPr>
        <w:t>и не поз</w:t>
      </w:r>
      <w:r>
        <w:rPr>
          <w:sz w:val="28"/>
          <w:szCs w:val="28"/>
        </w:rPr>
        <w:t>днее 20 минут после его окончания</w:t>
      </w:r>
      <w:r w:rsidRPr="00911C34">
        <w:rPr>
          <w:sz w:val="28"/>
          <w:szCs w:val="28"/>
        </w:rPr>
        <w:t>.</w:t>
      </w:r>
    </w:p>
    <w:p w:rsidR="00DB4354" w:rsidRPr="00911C34" w:rsidRDefault="00DB4354" w:rsidP="00DB4354">
      <w:pPr>
        <w:pStyle w:val="2"/>
        <w:spacing w:after="0" w:line="240" w:lineRule="auto"/>
        <w:ind w:left="0" w:firstLine="540"/>
        <w:jc w:val="both"/>
      </w:pPr>
      <w:r w:rsidRPr="00911C34">
        <w:rPr>
          <w:sz w:val="28"/>
          <w:szCs w:val="28"/>
        </w:rPr>
        <w:t>3.11. Привлечение педагогических работников в период отсутствия воспитанников,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w:t>
      </w:r>
      <w:r w:rsidRPr="00911C34">
        <w:rPr>
          <w:color w:val="0070C0"/>
          <w:sz w:val="28"/>
          <w:szCs w:val="28"/>
        </w:rPr>
        <w:t>.</w:t>
      </w:r>
      <w:r w:rsidRPr="00911C34">
        <w:rPr>
          <w:sz w:val="28"/>
          <w:szCs w:val="28"/>
        </w:rPr>
        <w:t xml:space="preserve"> </w:t>
      </w:r>
    </w:p>
    <w:p w:rsidR="00DB4354" w:rsidRPr="000C0D0B" w:rsidRDefault="00DB4354" w:rsidP="00DB4354">
      <w:pPr>
        <w:pStyle w:val="3"/>
        <w:ind w:firstLine="705"/>
      </w:pPr>
      <w:r w:rsidRPr="000C0D0B">
        <w:t xml:space="preserve">3.12. Продолжительность рабочей недели </w:t>
      </w:r>
      <w:r w:rsidRPr="001D5207">
        <w:t>(пятидневная)</w:t>
      </w:r>
      <w:r w:rsidRPr="000C0D0B">
        <w:t xml:space="preserve"> непрерывная рабочая неделя с </w:t>
      </w:r>
      <w:r w:rsidRPr="001D5207">
        <w:t>двумя</w:t>
      </w:r>
      <w:r w:rsidRPr="000C0D0B">
        <w:t xml:space="preserve"> выходными днями в неделю устанавливается для работников правилами </w:t>
      </w:r>
      <w:r>
        <w:t>внутреннего трудового распорядка</w:t>
      </w:r>
      <w:r w:rsidRPr="000C0D0B">
        <w:t xml:space="preserve"> и трудовыми договорами.</w:t>
      </w:r>
    </w:p>
    <w:p w:rsidR="00DB4354" w:rsidRPr="000C0D0B" w:rsidRDefault="00DB4354" w:rsidP="00DB4354">
      <w:pPr>
        <w:pStyle w:val="3"/>
        <w:ind w:firstLine="705"/>
      </w:pPr>
      <w:r w:rsidRPr="000C0D0B">
        <w:t>Общими выходными днями являются суббота, воскресенье.</w:t>
      </w:r>
    </w:p>
    <w:p w:rsidR="00B629C6" w:rsidRPr="00EE6ED3" w:rsidRDefault="00DB4354" w:rsidP="00B629C6">
      <w:pPr>
        <w:pStyle w:val="3"/>
        <w:ind w:firstLine="705"/>
      </w:pPr>
      <w:r w:rsidRPr="000C0D0B">
        <w:t>3.13.</w:t>
      </w:r>
      <w:r w:rsidRPr="000C0D0B">
        <w:tab/>
      </w:r>
      <w:r w:rsidR="00B629C6" w:rsidRPr="00EE6ED3">
        <w:t xml:space="preserve">Составление рабочего графика осуществляется с учетом рационального использования рабочего времени педагога, не допускающего перерывов в работе более двух часов подряд. </w:t>
      </w:r>
    </w:p>
    <w:p w:rsidR="00DB4354" w:rsidRPr="0008444B" w:rsidRDefault="00DB4354" w:rsidP="00DB4354">
      <w:pPr>
        <w:pStyle w:val="3"/>
        <w:ind w:firstLine="705"/>
      </w:pPr>
      <w:r w:rsidRPr="00EE6ED3">
        <w:t>Рабочее время педагога определяется графиком</w:t>
      </w:r>
      <w:r w:rsidRPr="0008444B">
        <w:t xml:space="preserve"> рабочего времени и выполнением всего круга обязанностей, которые возлагаются на педагога в соответствии с правилами внутреннего трудового распорядка, трудовыми договорами, должностными инструкциями.</w:t>
      </w:r>
    </w:p>
    <w:p w:rsidR="00B629C6" w:rsidRPr="00EE6ED3" w:rsidRDefault="00DB4354" w:rsidP="00B629C6">
      <w:pPr>
        <w:pStyle w:val="3"/>
        <w:ind w:firstLine="705"/>
      </w:pPr>
      <w:r w:rsidRPr="00B453F9">
        <w:t xml:space="preserve">3.14. </w:t>
      </w:r>
      <w:r w:rsidR="00B629C6" w:rsidRPr="00EE6ED3">
        <w:t>Периоды рабочего времени, не совпадающие с ежегодными оплачиваемыми отпусками педагогических работников, а также периоды отсутствия воспитанников в учреждении, являются для них рабочим временем. В период отсутствия воспитанников педагоги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рабочей нагрузки), с сохранением заработной платы в установленном порядке. График работы в период отсутствия воспитанников утверждается приказом руководителя образовательной организации по согласованию с выборным органом первичной профсоюзной организации.</w:t>
      </w:r>
    </w:p>
    <w:p w:rsidR="00DB4354" w:rsidRPr="00B453F9" w:rsidRDefault="00DB4354" w:rsidP="00DB4354">
      <w:pPr>
        <w:pStyle w:val="3"/>
        <w:ind w:firstLine="705"/>
      </w:pPr>
      <w:r w:rsidRPr="00B453F9">
        <w:lastRenderedPageBreak/>
        <w:t>В период отсутствия воспитанников,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DB4354" w:rsidRPr="009365B2" w:rsidRDefault="00DB4354" w:rsidP="00DB4354">
      <w:pPr>
        <w:pStyle w:val="3"/>
        <w:ind w:firstLine="705"/>
      </w:pPr>
      <w:r w:rsidRPr="009365B2">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DB4354" w:rsidRPr="009365B2" w:rsidRDefault="00DB4354" w:rsidP="00DB4354">
      <w:pPr>
        <w:pStyle w:val="3"/>
        <w:ind w:firstLine="705"/>
      </w:pPr>
      <w:r w:rsidRPr="009365B2">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DB4354" w:rsidRPr="009365B2" w:rsidRDefault="00DB4354" w:rsidP="00DB4354">
      <w:pPr>
        <w:pStyle w:val="3"/>
        <w:ind w:firstLine="705"/>
      </w:pPr>
      <w:r w:rsidRPr="009365B2">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DB4354" w:rsidRPr="009365B2" w:rsidRDefault="00DB4354" w:rsidP="00DB4354">
      <w:pPr>
        <w:pStyle w:val="3"/>
        <w:ind w:firstLine="705"/>
      </w:pPr>
      <w:r w:rsidRPr="009365B2">
        <w:t>3.16.</w:t>
      </w:r>
      <w:r w:rsidRPr="009365B2">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DB4354" w:rsidRPr="009365B2" w:rsidRDefault="00DB4354" w:rsidP="00DB4354">
      <w:pPr>
        <w:pStyle w:val="3"/>
        <w:ind w:firstLine="705"/>
      </w:pPr>
      <w:r w:rsidRPr="009365B2">
        <w:t>3.17.</w:t>
      </w:r>
      <w:r w:rsidRPr="009365B2">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DB4354" w:rsidRPr="009365B2" w:rsidRDefault="00DB4354" w:rsidP="00DB4354">
      <w:pPr>
        <w:pStyle w:val="3"/>
        <w:ind w:firstLine="705"/>
      </w:pPr>
      <w:r w:rsidRPr="009365B2">
        <w:t>Без согласия работников допускается привлечение их к работе в случаях, определенных частью третьей статьи 113 ТК РФ.</w:t>
      </w:r>
    </w:p>
    <w:p w:rsidR="00DB4354" w:rsidRPr="009365B2" w:rsidRDefault="00DB4354" w:rsidP="00DB4354">
      <w:pPr>
        <w:pStyle w:val="3"/>
        <w:ind w:firstLine="705"/>
      </w:pPr>
      <w:r w:rsidRPr="009365B2">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DB4354" w:rsidRPr="009365B2" w:rsidRDefault="00DB4354" w:rsidP="00DB4354">
      <w:pPr>
        <w:pStyle w:val="3"/>
        <w:ind w:firstLine="705"/>
      </w:pPr>
      <w:r w:rsidRPr="009365B2">
        <w:t>Привлечение работника к работе в выходные и нерабочие праздничные дни производится по письменному распоряжению работодателя.</w:t>
      </w:r>
    </w:p>
    <w:p w:rsidR="00DB4354" w:rsidRPr="000A558E" w:rsidRDefault="00DB4354" w:rsidP="00DB4354">
      <w:pPr>
        <w:pStyle w:val="3"/>
        <w:ind w:firstLine="705"/>
        <w:rPr>
          <w:spacing w:val="-6"/>
        </w:rPr>
      </w:pPr>
      <w:r w:rsidRPr="009365B2">
        <w:t xml:space="preserve">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0A558E">
        <w:rPr>
          <w:spacing w:val="-6"/>
        </w:rPr>
        <w:t xml:space="preserve">письменного согласия работника, с дополнительной оплатой и с соблюдением статей </w:t>
      </w:r>
      <w:r w:rsidR="00B629C6" w:rsidRPr="00B629C6">
        <w:rPr>
          <w:spacing w:val="-6"/>
        </w:rPr>
        <w:t xml:space="preserve"> </w:t>
      </w:r>
      <w:r w:rsidRPr="000A558E">
        <w:rPr>
          <w:spacing w:val="-6"/>
        </w:rPr>
        <w:t>60, 97 и 99 ТК РФ.</w:t>
      </w:r>
    </w:p>
    <w:p w:rsidR="00DB4354" w:rsidRPr="00B76558" w:rsidRDefault="00DB4354" w:rsidP="00DB4354">
      <w:pPr>
        <w:pStyle w:val="3"/>
        <w:ind w:firstLine="705"/>
        <w:rPr>
          <w:spacing w:val="-6"/>
        </w:rPr>
      </w:pPr>
      <w:r w:rsidRPr="00B76558">
        <w:rPr>
          <w:spacing w:val="-6"/>
        </w:rPr>
        <w:t>3.19.</w:t>
      </w:r>
      <w:r w:rsidRPr="00B76558">
        <w:rPr>
          <w:spacing w:val="-6"/>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B629C6" w:rsidRPr="00EE6ED3" w:rsidRDefault="00B629C6" w:rsidP="00B629C6">
      <w:pPr>
        <w:pStyle w:val="3"/>
        <w:ind w:firstLine="705"/>
        <w:rPr>
          <w:spacing w:val="-6"/>
        </w:rPr>
      </w:pPr>
      <w:r w:rsidRPr="00EE6ED3">
        <w:rPr>
          <w:spacing w:val="-6"/>
        </w:rPr>
        <w:t>Для педагогов,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DB4354" w:rsidRPr="009365B2" w:rsidRDefault="00DB4354" w:rsidP="00DB4354">
      <w:pPr>
        <w:autoSpaceDE w:val="0"/>
        <w:autoSpaceDN w:val="0"/>
        <w:adjustRightInd w:val="0"/>
        <w:ind w:firstLine="709"/>
        <w:jc w:val="both"/>
      </w:pPr>
      <w:r w:rsidRPr="000A558E">
        <w:rPr>
          <w:spacing w:val="-6"/>
          <w:sz w:val="28"/>
          <w:szCs w:val="28"/>
        </w:rPr>
        <w:t>3.20.</w:t>
      </w:r>
      <w:r w:rsidRPr="000A558E">
        <w:rPr>
          <w:spacing w:val="-6"/>
          <w:sz w:val="28"/>
          <w:szCs w:val="28"/>
        </w:rPr>
        <w:tab/>
      </w:r>
      <w:r w:rsidRPr="009365B2">
        <w:rPr>
          <w:sz w:val="28"/>
          <w:szCs w:val="28"/>
        </w:rPr>
        <w:t xml:space="preserve">Педагогическим </w:t>
      </w:r>
      <w:r>
        <w:rPr>
          <w:sz w:val="28"/>
          <w:szCs w:val="28"/>
        </w:rPr>
        <w:t xml:space="preserve">и медицинским </w:t>
      </w:r>
      <w:r w:rsidRPr="009365B2">
        <w:rPr>
          <w:sz w:val="28"/>
          <w:szCs w:val="28"/>
        </w:rPr>
        <w:t xml:space="preserve">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w:t>
      </w:r>
      <w:r w:rsidRPr="009365B2">
        <w:rPr>
          <w:sz w:val="28"/>
          <w:szCs w:val="28"/>
        </w:rPr>
        <w:lastRenderedPageBreak/>
        <w:t>продолжительностью не менее 28 календарных дней с сохранением места работы (должности) и среднего заработка.</w:t>
      </w:r>
    </w:p>
    <w:p w:rsidR="00DB4354" w:rsidRPr="009365B2" w:rsidRDefault="00DB4354" w:rsidP="00DB4354">
      <w:pPr>
        <w:pStyle w:val="3"/>
        <w:ind w:firstLine="709"/>
      </w:pPr>
      <w:r w:rsidRPr="009365B2">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DB4354" w:rsidRPr="009365B2" w:rsidRDefault="00DB4354" w:rsidP="00DB4354">
      <w:pPr>
        <w:pStyle w:val="3"/>
        <w:ind w:firstLine="709"/>
      </w:pPr>
      <w:r w:rsidRPr="009365B2">
        <w:t>При предоставлении ежегодного отпуска педагогическим работникам за первый год работы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DB4354" w:rsidRPr="009365B2" w:rsidRDefault="00DB4354" w:rsidP="00DB4354">
      <w:pPr>
        <w:pStyle w:val="3"/>
        <w:ind w:firstLine="709"/>
      </w:pPr>
      <w:r w:rsidRPr="009365B2">
        <w:t>3.21.</w:t>
      </w:r>
      <w:r w:rsidRPr="009365B2">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DB4354" w:rsidRPr="009365B2" w:rsidRDefault="00DB4354" w:rsidP="00DB4354">
      <w:pPr>
        <w:pStyle w:val="3"/>
        <w:ind w:firstLine="709"/>
      </w:pPr>
      <w:r w:rsidRPr="009365B2">
        <w:t>О времени начала отпуска работник должен быть письменно извещен не позднее, чем за две недели до его начала.</w:t>
      </w:r>
    </w:p>
    <w:p w:rsidR="00DB4354" w:rsidRPr="009365B2" w:rsidRDefault="00DB4354" w:rsidP="00DB4354">
      <w:pPr>
        <w:pStyle w:val="3"/>
        <w:ind w:firstLine="709"/>
      </w:pPr>
      <w:r w:rsidRPr="009365B2">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937B52" w:rsidRPr="00511034" w:rsidRDefault="00DB4354" w:rsidP="00937B52">
      <w:pPr>
        <w:pStyle w:val="3"/>
        <w:ind w:firstLine="709"/>
      </w:pPr>
      <w:r w:rsidRPr="009365B2">
        <w:t>3.22.</w:t>
      </w:r>
      <w:r w:rsidRPr="009365B2">
        <w:tab/>
        <w:t>В соответствии с законодательством работникам предоставляются ежегодные допо</w:t>
      </w:r>
      <w:r w:rsidR="00937B52">
        <w:t xml:space="preserve">лнительные оплачиваемые отпуска, </w:t>
      </w:r>
      <w:r w:rsidR="00937B52" w:rsidRPr="00511034">
        <w:t xml:space="preserve">продолжительность которых определяется в соответствии </w:t>
      </w:r>
      <w:r w:rsidR="00937B52" w:rsidRPr="00B76D5C">
        <w:t>с</w:t>
      </w:r>
      <w:r w:rsidR="00937B52">
        <w:rPr>
          <w:b/>
        </w:rPr>
        <w:t xml:space="preserve"> </w:t>
      </w:r>
      <w:r w:rsidR="00937B52" w:rsidRPr="00EE6ED3">
        <w:rPr>
          <w:b/>
          <w:i/>
        </w:rPr>
        <w:t>приложением №2</w:t>
      </w:r>
      <w:r w:rsidR="00937B52" w:rsidRPr="00511034">
        <w:t xml:space="preserve">  коллективного договора.</w:t>
      </w:r>
    </w:p>
    <w:p w:rsidR="00DB4354" w:rsidRPr="00937B52" w:rsidRDefault="00DB4354" w:rsidP="00937B52">
      <w:pPr>
        <w:pStyle w:val="3"/>
        <w:ind w:firstLine="709"/>
      </w:pPr>
      <w:r w:rsidRPr="009365B2">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r>
        <w:t xml:space="preserve"> </w:t>
      </w:r>
    </w:p>
    <w:p w:rsidR="00DB4354" w:rsidRPr="009365B2" w:rsidRDefault="00DB4354" w:rsidP="00DB4354">
      <w:pPr>
        <w:pStyle w:val="3"/>
        <w:ind w:firstLine="705"/>
      </w:pPr>
      <w:r w:rsidRPr="009365B2">
        <w:t>3.23.</w:t>
      </w:r>
      <w:r w:rsidRPr="009365B2">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B4354" w:rsidRPr="009365B2" w:rsidRDefault="00DB4354" w:rsidP="00DB4354">
      <w:pPr>
        <w:pStyle w:val="3"/>
        <w:ind w:firstLine="705"/>
      </w:pPr>
      <w:r w:rsidRPr="009365B2">
        <w:t>3.24.</w:t>
      </w:r>
      <w:r w:rsidRPr="009365B2">
        <w:tab/>
        <w:t>Ежегодный оплачиваемый отпуск продлевается в случае временной нетрудоспособности работника, наступившей во время отпуска.</w:t>
      </w:r>
    </w:p>
    <w:p w:rsidR="00DB4354" w:rsidRPr="009365B2" w:rsidRDefault="00DB4354" w:rsidP="00DB4354">
      <w:pPr>
        <w:pStyle w:val="3"/>
        <w:ind w:firstLine="705"/>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DB4354" w:rsidRPr="009365B2" w:rsidRDefault="00DB4354" w:rsidP="00DB4354">
      <w:pPr>
        <w:ind w:firstLine="709"/>
        <w:jc w:val="both"/>
        <w:rPr>
          <w:sz w:val="28"/>
          <w:szCs w:val="28"/>
        </w:rPr>
      </w:pPr>
      <w:r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w:t>
      </w:r>
      <w:r w:rsidRPr="009365B2">
        <w:rPr>
          <w:sz w:val="28"/>
          <w:szCs w:val="28"/>
        </w:rPr>
        <w:lastRenderedPageBreak/>
        <w:t xml:space="preserve">Работнику, проработавшему 11 месяцев, выплачивается компенсация за полный рабочий год. </w:t>
      </w:r>
    </w:p>
    <w:p w:rsidR="00DB4354" w:rsidRPr="009365B2" w:rsidRDefault="00DB4354" w:rsidP="00DB4354">
      <w:pPr>
        <w:ind w:firstLine="709"/>
        <w:jc w:val="both"/>
        <w:rPr>
          <w:sz w:val="28"/>
          <w:szCs w:val="28"/>
        </w:rPr>
      </w:pPr>
      <w:r w:rsidRPr="009365B2">
        <w:rPr>
          <w:sz w:val="28"/>
          <w:szCs w:val="28"/>
        </w:rPr>
        <w:t>При этом</w:t>
      </w:r>
      <w:r>
        <w:rPr>
          <w:sz w:val="28"/>
          <w:szCs w:val="28"/>
        </w:rPr>
        <w:t xml:space="preserve"> педагогам</w:t>
      </w:r>
      <w:r w:rsidRPr="009365B2">
        <w:rPr>
          <w:sz w:val="28"/>
          <w:szCs w:val="28"/>
        </w:rPr>
        <w:t>, проработавшим 10 месяцев, выплачивается денежная компенсация за неиспользованный отпуск за полную продолжительность отпуска –</w:t>
      </w:r>
      <w:r>
        <w:rPr>
          <w:sz w:val="28"/>
          <w:szCs w:val="28"/>
        </w:rPr>
        <w:t>42</w:t>
      </w:r>
      <w:r w:rsidRPr="009365B2">
        <w:rPr>
          <w:sz w:val="28"/>
          <w:szCs w:val="28"/>
        </w:rPr>
        <w:t xml:space="preserve"> календарных дн</w:t>
      </w:r>
      <w:r>
        <w:rPr>
          <w:sz w:val="28"/>
          <w:szCs w:val="28"/>
        </w:rPr>
        <w:t>я</w:t>
      </w:r>
      <w:r w:rsidRPr="009365B2">
        <w:rPr>
          <w:sz w:val="28"/>
          <w:szCs w:val="28"/>
        </w:rPr>
        <w:t>.</w:t>
      </w:r>
    </w:p>
    <w:p w:rsidR="00DB4354" w:rsidRPr="009365B2" w:rsidRDefault="00DB4354" w:rsidP="00DB4354">
      <w:pPr>
        <w:ind w:firstLine="709"/>
        <w:jc w:val="both"/>
        <w:rPr>
          <w:sz w:val="28"/>
          <w:szCs w:val="28"/>
        </w:rPr>
      </w:pPr>
      <w:r w:rsidRPr="009365B2">
        <w:rPr>
          <w:sz w:val="28"/>
          <w:szCs w:val="28"/>
        </w:rPr>
        <w:t>Денежная компенсация за неиспользованный отпуск при увольнении работника</w:t>
      </w:r>
      <w:r w:rsidRPr="009365B2">
        <w:t xml:space="preserve"> </w:t>
      </w:r>
      <w:r w:rsidRPr="009365B2">
        <w:rPr>
          <w:sz w:val="28"/>
          <w:szCs w:val="28"/>
        </w:rPr>
        <w:t>исчисляется исходя из количества неиспользованных дней отпуска с учетом рабочего года работника.</w:t>
      </w:r>
    </w:p>
    <w:p w:rsidR="00DB4354" w:rsidRPr="009365B2" w:rsidRDefault="00DB4354" w:rsidP="00DB4354">
      <w:pPr>
        <w:ind w:firstLine="709"/>
        <w:jc w:val="both"/>
        <w:rPr>
          <w:sz w:val="28"/>
          <w:szCs w:val="28"/>
        </w:rPr>
      </w:pPr>
      <w:r w:rsidRPr="009365B2">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DB4354" w:rsidRPr="009365B2" w:rsidRDefault="00DB4354" w:rsidP="00DB4354">
      <w:pPr>
        <w:ind w:firstLine="709"/>
        <w:jc w:val="both"/>
        <w:rPr>
          <w:sz w:val="28"/>
          <w:szCs w:val="28"/>
        </w:rPr>
      </w:pPr>
      <w:r w:rsidRPr="009365B2">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DB4354" w:rsidRPr="009365B2" w:rsidRDefault="00DB4354" w:rsidP="00DB4354">
      <w:pPr>
        <w:ind w:firstLine="709"/>
        <w:jc w:val="both"/>
        <w:rPr>
          <w:sz w:val="28"/>
          <w:szCs w:val="28"/>
        </w:rPr>
      </w:pPr>
      <w:r w:rsidRPr="009365B2">
        <w:rPr>
          <w:sz w:val="28"/>
          <w:szCs w:val="28"/>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9365B2">
          <w:rPr>
            <w:sz w:val="28"/>
            <w:szCs w:val="28"/>
          </w:rPr>
          <w:t>1930 г</w:t>
        </w:r>
      </w:smartTag>
      <w:r w:rsidRPr="009365B2">
        <w:rPr>
          <w:sz w:val="28"/>
          <w:szCs w:val="28"/>
        </w:rPr>
        <w:t>. № 169).</w:t>
      </w:r>
    </w:p>
    <w:p w:rsidR="00DB4354" w:rsidRPr="009365B2" w:rsidRDefault="008C0E91" w:rsidP="00DB4354">
      <w:pPr>
        <w:pStyle w:val="3"/>
        <w:ind w:firstLine="705"/>
      </w:pPr>
      <w:r>
        <w:t>3.2</w:t>
      </w:r>
      <w:r w:rsidRPr="00DA3081">
        <w:t>5</w:t>
      </w:r>
      <w:r w:rsidR="00DB4354" w:rsidRPr="009365B2">
        <w:t>.</w:t>
      </w:r>
      <w:r w:rsidR="00DB4354" w:rsidRPr="009365B2">
        <w:tab/>
        <w:t>Исчисление среднего заработка для оплаты ежегодного отпуска производится в соответствии со статьей 139 ТК РФ.</w:t>
      </w:r>
    </w:p>
    <w:p w:rsidR="00DB4354" w:rsidRPr="009365B2" w:rsidRDefault="00DB4354" w:rsidP="00DB4354">
      <w:pPr>
        <w:pStyle w:val="3"/>
        <w:ind w:firstLine="705"/>
      </w:pPr>
      <w:r w:rsidRPr="009365B2">
        <w:t>3.2</w:t>
      </w:r>
      <w:r w:rsidR="008C0E91" w:rsidRPr="00DA3081">
        <w:t>6</w:t>
      </w:r>
      <w:r w:rsidRPr="009365B2">
        <w:t>.</w:t>
      </w:r>
      <w:r w:rsidRPr="009365B2">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DB4354" w:rsidRPr="009365B2" w:rsidRDefault="008C0E91" w:rsidP="00DB4354">
      <w:pPr>
        <w:pStyle w:val="3"/>
        <w:ind w:firstLine="705"/>
      </w:pPr>
      <w:r>
        <w:t>3.2</w:t>
      </w:r>
      <w:r w:rsidRPr="00DA3081">
        <w:t>7</w:t>
      </w:r>
      <w:r w:rsidR="00DB4354" w:rsidRPr="009365B2">
        <w:t>.</w:t>
      </w:r>
      <w:r w:rsidR="00DB4354" w:rsidRPr="009365B2">
        <w:tab/>
        <w:t>Работодатель обязуется предоставить отпуск без сохранения заработной платы, на основании письменного заявления работника</w:t>
      </w:r>
      <w:r w:rsidR="00DB4354">
        <w:t xml:space="preserve"> в сроки, </w:t>
      </w:r>
      <w:r w:rsidR="00DB4354" w:rsidRPr="00074077">
        <w:t>указанные работником, в следующих случаях:</w:t>
      </w:r>
    </w:p>
    <w:p w:rsidR="00DB4354" w:rsidRPr="009365B2" w:rsidRDefault="00DB4354" w:rsidP="00DB4354">
      <w:pPr>
        <w:pStyle w:val="3"/>
        <w:ind w:firstLine="705"/>
      </w:pPr>
      <w:r w:rsidRPr="009365B2">
        <w:t>- для сопровождения 1 сентября детей младшего школьного возраста в школу –</w:t>
      </w:r>
      <w:r>
        <w:t>1</w:t>
      </w:r>
      <w:r w:rsidRPr="009365B2">
        <w:t xml:space="preserve"> календарн</w:t>
      </w:r>
      <w:r>
        <w:t>ого дня;</w:t>
      </w:r>
    </w:p>
    <w:p w:rsidR="00DB4354" w:rsidRPr="009365B2" w:rsidRDefault="00DB4354" w:rsidP="00DB4354">
      <w:pPr>
        <w:pStyle w:val="3"/>
        <w:ind w:firstLine="705"/>
      </w:pPr>
      <w:r w:rsidRPr="009365B2">
        <w:t xml:space="preserve">- бракосочетания детей работников – </w:t>
      </w:r>
      <w:r>
        <w:t>2</w:t>
      </w:r>
      <w:r w:rsidRPr="009365B2">
        <w:t xml:space="preserve"> </w:t>
      </w:r>
      <w:r>
        <w:t>календарных дня</w:t>
      </w:r>
      <w:r w:rsidRPr="009365B2">
        <w:t>;</w:t>
      </w:r>
    </w:p>
    <w:p w:rsidR="00DB4354" w:rsidRPr="009365B2" w:rsidRDefault="00DB4354" w:rsidP="00DB4354">
      <w:pPr>
        <w:pStyle w:val="3"/>
        <w:ind w:firstLine="705"/>
      </w:pPr>
      <w:r w:rsidRPr="009365B2">
        <w:t xml:space="preserve">- бракосочетания работника – </w:t>
      </w:r>
      <w:r>
        <w:t>3</w:t>
      </w:r>
      <w:r w:rsidRPr="009365B2">
        <w:t xml:space="preserve"> календарных </w:t>
      </w:r>
      <w:r>
        <w:t>дня</w:t>
      </w:r>
      <w:r w:rsidRPr="009365B2">
        <w:t>;</w:t>
      </w:r>
    </w:p>
    <w:p w:rsidR="00DB4354" w:rsidRPr="009365B2" w:rsidRDefault="00DB4354" w:rsidP="00DB4354">
      <w:pPr>
        <w:pStyle w:val="3"/>
        <w:ind w:firstLine="705"/>
      </w:pPr>
      <w:r w:rsidRPr="009365B2">
        <w:t xml:space="preserve">- похорон близких родственников – </w:t>
      </w:r>
      <w:r>
        <w:t>3</w:t>
      </w:r>
      <w:r w:rsidRPr="009365B2">
        <w:t xml:space="preserve"> календарных </w:t>
      </w:r>
      <w:r>
        <w:t>дня</w:t>
      </w:r>
      <w:r w:rsidRPr="009365B2">
        <w:t>;</w:t>
      </w:r>
    </w:p>
    <w:p w:rsidR="00DB4354" w:rsidRPr="009365B2" w:rsidRDefault="00DB4354" w:rsidP="00DB4354">
      <w:pPr>
        <w:pStyle w:val="3"/>
        <w:ind w:firstLine="705"/>
      </w:pPr>
      <w:r w:rsidRPr="009365B2">
        <w:t>- родителям, воспитывающим детей в возрасте до 14 лет – 14 календарных дней;</w:t>
      </w:r>
    </w:p>
    <w:p w:rsidR="00DB4354" w:rsidRPr="009365B2" w:rsidRDefault="00DB4354" w:rsidP="00DB4354">
      <w:pPr>
        <w:pStyle w:val="3"/>
        <w:ind w:firstLine="705"/>
      </w:pPr>
      <w:r w:rsidRPr="009365B2">
        <w:t>- для проводов детей на военную службу –</w:t>
      </w:r>
      <w:r>
        <w:t>3</w:t>
      </w:r>
      <w:r w:rsidRPr="009365B2">
        <w:t xml:space="preserve"> календарных дня;</w:t>
      </w:r>
    </w:p>
    <w:p w:rsidR="00DB4354" w:rsidRPr="009365B2" w:rsidRDefault="00DB4354" w:rsidP="00DB4354">
      <w:pPr>
        <w:pStyle w:val="3"/>
        <w:ind w:firstLine="705"/>
      </w:pPr>
      <w:r w:rsidRPr="009365B2">
        <w:t>- тяжелого заболевания близкого родственника –</w:t>
      </w:r>
      <w:r>
        <w:t>5</w:t>
      </w:r>
      <w:r w:rsidRPr="009365B2">
        <w:t xml:space="preserve"> календарных дн</w:t>
      </w:r>
      <w:r>
        <w:t>ей</w:t>
      </w:r>
      <w:r w:rsidRPr="009365B2">
        <w:t>;</w:t>
      </w:r>
    </w:p>
    <w:p w:rsidR="00DB4354" w:rsidRPr="009365B2" w:rsidRDefault="00DB4354" w:rsidP="00DB4354">
      <w:pPr>
        <w:pStyle w:val="3"/>
        <w:ind w:firstLine="705"/>
      </w:pPr>
      <w:r w:rsidRPr="009365B2">
        <w:t>- работающим пенсионерам по старости (по возрасту) – до 14 календарных дней в году;</w:t>
      </w:r>
    </w:p>
    <w:p w:rsidR="00DB4354" w:rsidRPr="009365B2" w:rsidRDefault="00DB4354" w:rsidP="00DB4354">
      <w:pPr>
        <w:pStyle w:val="3"/>
        <w:ind w:firstLine="705"/>
      </w:pPr>
      <w:r w:rsidRPr="009365B2">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DB4354" w:rsidRPr="009365B2" w:rsidRDefault="00DB4354" w:rsidP="00DB4354">
      <w:pPr>
        <w:pStyle w:val="3"/>
        <w:ind w:firstLine="705"/>
      </w:pPr>
      <w:r w:rsidRPr="009365B2">
        <w:t>- работающим инвалидам – до 60 календарных дней в году.</w:t>
      </w:r>
    </w:p>
    <w:p w:rsidR="00DB4354" w:rsidRPr="007F509E" w:rsidRDefault="008C0E91" w:rsidP="008C0E91">
      <w:pPr>
        <w:pStyle w:val="3"/>
        <w:ind w:firstLine="705"/>
        <w:rPr>
          <w:b/>
        </w:rPr>
      </w:pPr>
      <w:r>
        <w:lastRenderedPageBreak/>
        <w:t>3.2</w:t>
      </w:r>
      <w:r w:rsidRPr="00DA3081">
        <w:t>8</w:t>
      </w:r>
      <w:r w:rsidR="00DB4354" w:rsidRPr="009365B2">
        <w:t>.</w:t>
      </w:r>
      <w:r w:rsidR="00DB4354" w:rsidRPr="009365B2">
        <w:tab/>
      </w:r>
      <w:proofErr w:type="gramStart"/>
      <w:r w:rsidR="00DB4354" w:rsidRPr="009365B2">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r w:rsidR="00DB4354" w:rsidRPr="002B02E8">
        <w:t>).</w:t>
      </w:r>
      <w:r w:rsidRPr="002B02E8">
        <w:rPr>
          <w:b/>
        </w:rPr>
        <w:t xml:space="preserve"> </w:t>
      </w:r>
      <w:proofErr w:type="gramEnd"/>
    </w:p>
    <w:p w:rsidR="00DB4354" w:rsidRPr="009365B2" w:rsidRDefault="008C0E91" w:rsidP="00DB4354">
      <w:pPr>
        <w:pStyle w:val="3"/>
        <w:ind w:firstLine="567"/>
      </w:pPr>
      <w:r>
        <w:t>3.</w:t>
      </w:r>
      <w:r w:rsidRPr="00EE6ED3">
        <w:t>29</w:t>
      </w:r>
      <w:r w:rsidR="00DB4354" w:rsidRPr="009365B2">
        <w:t>.</w:t>
      </w:r>
      <w:r w:rsidR="00DB4354" w:rsidRPr="009365B2">
        <w:tab/>
        <w:t>Выборный орган первичной профсоюзной организации обязуется:</w:t>
      </w:r>
    </w:p>
    <w:p w:rsidR="00DB4354" w:rsidRPr="009365B2" w:rsidRDefault="008C0E91" w:rsidP="00DB4354">
      <w:pPr>
        <w:pStyle w:val="3"/>
        <w:ind w:firstLine="567"/>
      </w:pPr>
      <w:r>
        <w:t>3.</w:t>
      </w:r>
      <w:r w:rsidRPr="00DA3081">
        <w:t>29</w:t>
      </w:r>
      <w:r w:rsidR="00DB4354" w:rsidRPr="009365B2">
        <w:t xml:space="preserve">.1. Осуществлять </w:t>
      </w:r>
      <w:proofErr w:type="gramStart"/>
      <w:r w:rsidR="00DB4354" w:rsidRPr="009365B2">
        <w:t>контроль за</w:t>
      </w:r>
      <w:proofErr w:type="gramEnd"/>
      <w:r w:rsidR="00DB4354" w:rsidRPr="009365B2">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DB4354" w:rsidRPr="009365B2" w:rsidRDefault="008C0E91" w:rsidP="00DB4354">
      <w:pPr>
        <w:pStyle w:val="3"/>
        <w:ind w:firstLine="567"/>
      </w:pPr>
      <w:r>
        <w:t>3.</w:t>
      </w:r>
      <w:r w:rsidRPr="00DA3081">
        <w:t>29</w:t>
      </w:r>
      <w:r w:rsidR="00DB4354" w:rsidRPr="009365B2">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DB4354" w:rsidRPr="009365B2" w:rsidRDefault="008C0E91" w:rsidP="00DB4354">
      <w:pPr>
        <w:pStyle w:val="3"/>
        <w:ind w:firstLine="567"/>
      </w:pPr>
      <w:r>
        <w:t>3.</w:t>
      </w:r>
      <w:r w:rsidRPr="00DA3081">
        <w:t>29</w:t>
      </w:r>
      <w:r w:rsidR="00DB4354" w:rsidRPr="009365B2">
        <w:t>.3. Вносить работодателю представления об устранении выявленных нарушений.</w:t>
      </w:r>
    </w:p>
    <w:p w:rsidR="00DB4354" w:rsidRPr="009365B2" w:rsidRDefault="00DB4354" w:rsidP="00DB4354">
      <w:pPr>
        <w:pStyle w:val="3"/>
        <w:jc w:val="center"/>
        <w:outlineLvl w:val="0"/>
        <w:rPr>
          <w:b/>
          <w:bCs/>
          <w:caps/>
        </w:rPr>
      </w:pPr>
    </w:p>
    <w:p w:rsidR="00DB4354" w:rsidRPr="009365B2" w:rsidRDefault="00DB4354" w:rsidP="00DB4354">
      <w:pPr>
        <w:pStyle w:val="3"/>
        <w:jc w:val="center"/>
        <w:outlineLvl w:val="0"/>
        <w:rPr>
          <w:b/>
          <w:bCs/>
          <w:caps/>
        </w:rPr>
      </w:pPr>
      <w:r w:rsidRPr="009365B2">
        <w:rPr>
          <w:b/>
          <w:bCs/>
          <w:caps/>
          <w:lang w:val="en-US"/>
        </w:rPr>
        <w:t>IV</w:t>
      </w:r>
      <w:r w:rsidRPr="009365B2">
        <w:rPr>
          <w:b/>
          <w:bCs/>
          <w:caps/>
        </w:rPr>
        <w:t>. Оплата и нормирование труда</w:t>
      </w:r>
    </w:p>
    <w:p w:rsidR="00DB4354" w:rsidRPr="009365B2" w:rsidRDefault="00DB4354" w:rsidP="00DB4354"/>
    <w:p w:rsidR="00DB4354" w:rsidRPr="009365B2" w:rsidRDefault="00DB4354" w:rsidP="00DB4354">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4.1.</w:t>
      </w:r>
      <w:r w:rsidRPr="009365B2">
        <w:rPr>
          <w:rFonts w:ascii="Times New Roman" w:eastAsia="MS Mincho" w:hAnsi="Times New Roman"/>
          <w:sz w:val="28"/>
          <w:szCs w:val="28"/>
        </w:rPr>
        <w:tab/>
        <w:t xml:space="preserve">Заработная плата выплачивается работникам за текущий месяц не реже чем каждые полмесяца в денежной форме. </w:t>
      </w:r>
    </w:p>
    <w:p w:rsidR="00DB4354" w:rsidRPr="00487A5C" w:rsidRDefault="00DB4354" w:rsidP="00DB4354">
      <w:pPr>
        <w:pStyle w:val="afd"/>
        <w:ind w:firstLine="708"/>
        <w:jc w:val="both"/>
        <w:rPr>
          <w:rFonts w:ascii="Times New Roman" w:eastAsia="MS Mincho" w:hAnsi="Times New Roman"/>
          <w:iCs/>
          <w:sz w:val="28"/>
          <w:szCs w:val="28"/>
        </w:rPr>
      </w:pPr>
      <w:r w:rsidRPr="009365B2">
        <w:rPr>
          <w:rFonts w:ascii="Times New Roman" w:eastAsia="MS Mincho" w:hAnsi="Times New Roman"/>
          <w:sz w:val="28"/>
          <w:szCs w:val="28"/>
        </w:rPr>
        <w:t>Днями выплаты заработной платы являются:</w:t>
      </w:r>
      <w:r w:rsidR="009C570A">
        <w:rPr>
          <w:rFonts w:ascii="Times New Roman" w:eastAsia="MS Mincho" w:hAnsi="Times New Roman"/>
          <w:sz w:val="28"/>
          <w:szCs w:val="28"/>
        </w:rPr>
        <w:t xml:space="preserve"> 10</w:t>
      </w:r>
      <w:r>
        <w:rPr>
          <w:rFonts w:ascii="Times New Roman" w:eastAsia="MS Mincho" w:hAnsi="Times New Roman"/>
          <w:sz w:val="28"/>
          <w:szCs w:val="28"/>
        </w:rPr>
        <w:t>, 25 число каждого месяца.</w:t>
      </w:r>
      <w:r w:rsidRPr="009365B2">
        <w:rPr>
          <w:rFonts w:ascii="Times New Roman" w:eastAsia="MS Mincho" w:hAnsi="Times New Roman"/>
          <w:sz w:val="28"/>
          <w:szCs w:val="28"/>
        </w:rPr>
        <w:t xml:space="preserve"> </w:t>
      </w:r>
      <w:r w:rsidRPr="00487A5C">
        <w:rPr>
          <w:rFonts w:ascii="Times New Roman" w:eastAsia="MS Mincho" w:hAnsi="Times New Roman"/>
          <w:iCs/>
          <w:sz w:val="28"/>
          <w:szCs w:val="28"/>
        </w:rPr>
        <w:t>Установить следующие соотношения частей заработной платы:  до 60%,до 40% соответственно.</w:t>
      </w:r>
    </w:p>
    <w:p w:rsidR="00DB4354" w:rsidRPr="009365B2" w:rsidRDefault="00DB4354" w:rsidP="00DB4354">
      <w:pPr>
        <w:autoSpaceDE w:val="0"/>
        <w:autoSpaceDN w:val="0"/>
        <w:adjustRightInd w:val="0"/>
        <w:ind w:firstLine="708"/>
        <w:jc w:val="both"/>
        <w:rPr>
          <w:rFonts w:eastAsia="MS Mincho"/>
          <w:iCs/>
          <w:sz w:val="28"/>
          <w:szCs w:val="28"/>
        </w:rPr>
      </w:pPr>
      <w:r w:rsidRPr="009365B2">
        <w:rPr>
          <w:rFonts w:eastAsia="MS Mincho"/>
          <w:iCs/>
          <w:sz w:val="28"/>
          <w:szCs w:val="28"/>
        </w:rPr>
        <w:t>При выплате заработной платы работнику вручается расчетный листок, с указанием:</w:t>
      </w:r>
    </w:p>
    <w:p w:rsidR="00DB4354" w:rsidRPr="009365B2" w:rsidRDefault="00DB4354" w:rsidP="00DB4354">
      <w:pPr>
        <w:autoSpaceDE w:val="0"/>
        <w:autoSpaceDN w:val="0"/>
        <w:adjustRightInd w:val="0"/>
        <w:ind w:firstLine="708"/>
        <w:jc w:val="both"/>
        <w:rPr>
          <w:iCs/>
          <w:sz w:val="28"/>
          <w:szCs w:val="28"/>
        </w:rPr>
      </w:pPr>
      <w:r w:rsidRPr="009365B2">
        <w:rPr>
          <w:iCs/>
          <w:sz w:val="28"/>
          <w:szCs w:val="28"/>
        </w:rPr>
        <w:t>- составных частей заработной платы, причитающейся ему за соответствующий период;</w:t>
      </w:r>
    </w:p>
    <w:p w:rsidR="00DB4354" w:rsidRPr="009365B2" w:rsidRDefault="00DB4354" w:rsidP="00DB4354">
      <w:pPr>
        <w:autoSpaceDE w:val="0"/>
        <w:autoSpaceDN w:val="0"/>
        <w:adjustRightInd w:val="0"/>
        <w:ind w:firstLine="708"/>
        <w:jc w:val="both"/>
        <w:rPr>
          <w:iCs/>
          <w:sz w:val="28"/>
          <w:szCs w:val="28"/>
        </w:rPr>
      </w:pPr>
      <w:r w:rsidRPr="009365B2">
        <w:rPr>
          <w:iCs/>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DB4354" w:rsidRPr="009365B2" w:rsidRDefault="00DB4354" w:rsidP="00DB4354">
      <w:pPr>
        <w:autoSpaceDE w:val="0"/>
        <w:autoSpaceDN w:val="0"/>
        <w:adjustRightInd w:val="0"/>
        <w:ind w:firstLine="708"/>
        <w:jc w:val="both"/>
        <w:rPr>
          <w:iCs/>
          <w:sz w:val="28"/>
          <w:szCs w:val="28"/>
        </w:rPr>
      </w:pPr>
      <w:r w:rsidRPr="009365B2">
        <w:rPr>
          <w:iCs/>
          <w:sz w:val="28"/>
          <w:szCs w:val="28"/>
        </w:rPr>
        <w:t>- размеров и оснований произведенных удержаний;</w:t>
      </w:r>
    </w:p>
    <w:p w:rsidR="00DB4354" w:rsidRPr="009365B2" w:rsidRDefault="00DB4354" w:rsidP="00DB4354">
      <w:pPr>
        <w:autoSpaceDE w:val="0"/>
        <w:autoSpaceDN w:val="0"/>
        <w:adjustRightInd w:val="0"/>
        <w:ind w:firstLine="708"/>
        <w:jc w:val="both"/>
        <w:rPr>
          <w:iCs/>
          <w:sz w:val="28"/>
          <w:szCs w:val="28"/>
        </w:rPr>
      </w:pPr>
      <w:r w:rsidRPr="009365B2">
        <w:rPr>
          <w:iCs/>
          <w:sz w:val="28"/>
          <w:szCs w:val="28"/>
        </w:rPr>
        <w:t>- общей денежной суммы, подлежащей выплате.</w:t>
      </w:r>
    </w:p>
    <w:p w:rsidR="00DB4354" w:rsidRPr="009365B2" w:rsidRDefault="00DB4354" w:rsidP="00DB4354">
      <w:pPr>
        <w:autoSpaceDE w:val="0"/>
        <w:autoSpaceDN w:val="0"/>
        <w:adjustRightInd w:val="0"/>
        <w:ind w:firstLine="708"/>
        <w:jc w:val="both"/>
        <w:rPr>
          <w:i/>
          <w:iCs/>
        </w:rPr>
      </w:pPr>
      <w:r w:rsidRPr="009365B2">
        <w:rPr>
          <w:sz w:val="28"/>
          <w:szCs w:val="28"/>
        </w:rPr>
        <w:t>Форма расчетного листка утверждается работодателем с учетом мнения выборного органа первичной профсоюзной организации</w:t>
      </w:r>
      <w:r>
        <w:rPr>
          <w:sz w:val="28"/>
          <w:szCs w:val="28"/>
        </w:rPr>
        <w:t>.</w:t>
      </w:r>
    </w:p>
    <w:p w:rsidR="00DB4354" w:rsidRPr="00DA3081" w:rsidRDefault="00DB4354" w:rsidP="00DB4354">
      <w:pPr>
        <w:autoSpaceDE w:val="0"/>
        <w:autoSpaceDN w:val="0"/>
        <w:adjustRightInd w:val="0"/>
        <w:ind w:firstLine="540"/>
        <w:jc w:val="both"/>
        <w:rPr>
          <w:rFonts w:eastAsia="MS Mincho"/>
          <w:sz w:val="28"/>
          <w:szCs w:val="28"/>
        </w:rPr>
      </w:pPr>
      <w:r w:rsidRPr="009365B2">
        <w:rPr>
          <w:rFonts w:eastAsia="MS Mincho"/>
          <w:sz w:val="28"/>
          <w:szCs w:val="28"/>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w:t>
      </w:r>
      <w:proofErr w:type="gramStart"/>
      <w:r w:rsidRPr="009365B2">
        <w:rPr>
          <w:rFonts w:eastAsia="MS Mincho"/>
          <w:sz w:val="28"/>
          <w:szCs w:val="28"/>
        </w:rPr>
        <w:t>за работу в условиях, отклоняющихся от нормальных (</w:t>
      </w:r>
      <w:r w:rsidRPr="009365B2">
        <w:rPr>
          <w:sz w:val="28"/>
          <w:szCs w:val="28"/>
        </w:rPr>
        <w:t xml:space="preserve">при выполнении работ различной </w:t>
      </w:r>
      <w:r w:rsidRPr="009365B2">
        <w:rPr>
          <w:sz w:val="28"/>
          <w:szCs w:val="28"/>
        </w:rPr>
        <w:lastRenderedPageBreak/>
        <w:t>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9365B2">
        <w:rPr>
          <w:rFonts w:eastAsia="MS Mincho"/>
          <w:sz w:val="28"/>
          <w:szCs w:val="28"/>
        </w:rPr>
        <w:t xml:space="preserve"> иные выплаты компенсационного характера за работу, не входящую в до</w:t>
      </w:r>
      <w:r>
        <w:rPr>
          <w:rFonts w:eastAsia="MS Mincho"/>
          <w:sz w:val="28"/>
          <w:szCs w:val="28"/>
        </w:rPr>
        <w:t>лжностные обязанности</w:t>
      </w:r>
      <w:r w:rsidRPr="009365B2">
        <w:rPr>
          <w:rFonts w:eastAsia="MS Mincho"/>
          <w:sz w:val="28"/>
          <w:szCs w:val="28"/>
        </w:rPr>
        <w:t>; выплаты стимулирующего характера.</w:t>
      </w:r>
      <w:proofErr w:type="gramEnd"/>
      <w:r>
        <w:rPr>
          <w:rFonts w:eastAsia="MS Mincho"/>
          <w:sz w:val="28"/>
          <w:szCs w:val="28"/>
        </w:rPr>
        <w:t xml:space="preserve"> </w:t>
      </w:r>
      <w:r w:rsidR="00026F02" w:rsidRPr="00026F02">
        <w:rPr>
          <w:rFonts w:eastAsia="MS Mincho"/>
          <w:b/>
          <w:i/>
          <w:sz w:val="28"/>
          <w:szCs w:val="28"/>
        </w:rPr>
        <w:t xml:space="preserve">(Приложение </w:t>
      </w:r>
      <w:r w:rsidR="00EE6ED3" w:rsidRPr="007F509E">
        <w:rPr>
          <w:rFonts w:eastAsia="MS Mincho"/>
          <w:b/>
          <w:i/>
          <w:sz w:val="28"/>
          <w:szCs w:val="28"/>
        </w:rPr>
        <w:t>3</w:t>
      </w:r>
      <w:r w:rsidR="00026F02" w:rsidRPr="00026F02">
        <w:rPr>
          <w:rFonts w:eastAsia="MS Mincho"/>
          <w:b/>
          <w:i/>
          <w:sz w:val="28"/>
          <w:szCs w:val="28"/>
        </w:rPr>
        <w:t>)</w:t>
      </w:r>
    </w:p>
    <w:p w:rsidR="008C0E91" w:rsidRPr="00EE6ED3" w:rsidRDefault="008C0E91" w:rsidP="00156962">
      <w:pPr>
        <w:ind w:firstLine="709"/>
        <w:jc w:val="both"/>
        <w:rPr>
          <w:rFonts w:eastAsia="MS Mincho"/>
          <w:b/>
          <w:i/>
          <w:sz w:val="28"/>
          <w:szCs w:val="28"/>
        </w:rPr>
      </w:pPr>
      <w:r w:rsidRPr="00EE6ED3">
        <w:rPr>
          <w:sz w:val="28"/>
          <w:szCs w:val="28"/>
        </w:rPr>
        <w:t>Оплата труда работников осуществляется на основании постановления администрации Белгородского района Белгородской области от 21.08.2015 года № 71 «Об утверждении Положения об оплате труда работников муниципальных образовательных организаций Белгородского района».</w:t>
      </w:r>
      <w:r w:rsidR="00156962" w:rsidRPr="00EE6ED3">
        <w:rPr>
          <w:rFonts w:eastAsia="MS Mincho"/>
          <w:b/>
          <w:i/>
          <w:sz w:val="28"/>
          <w:szCs w:val="28"/>
        </w:rPr>
        <w:t xml:space="preserve"> </w:t>
      </w:r>
    </w:p>
    <w:p w:rsidR="00DB4354" w:rsidRPr="009365B2" w:rsidRDefault="00DB4354" w:rsidP="00DB4354">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DB4354" w:rsidRPr="009365B2" w:rsidRDefault="00DB4354" w:rsidP="00DB4354">
      <w:pPr>
        <w:pStyle w:val="afc"/>
        <w:ind w:left="0" w:firstLine="708"/>
        <w:jc w:val="both"/>
        <w:rPr>
          <w:iCs/>
          <w:sz w:val="28"/>
          <w:szCs w:val="28"/>
        </w:rPr>
      </w:pPr>
      <w:r w:rsidRPr="009365B2">
        <w:rPr>
          <w:rFonts w:eastAsia="MS Mincho"/>
          <w:sz w:val="28"/>
          <w:szCs w:val="28"/>
        </w:rPr>
        <w:t>4.4. В случае задержки выплаты заработной</w:t>
      </w:r>
      <w:r w:rsidRPr="009365B2">
        <w:rPr>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9365B2">
        <w:rPr>
          <w:iCs/>
          <w:sz w:val="28"/>
          <w:szCs w:val="28"/>
        </w:rPr>
        <w:t>.</w:t>
      </w:r>
    </w:p>
    <w:p w:rsidR="00DB4354" w:rsidRPr="009365B2" w:rsidRDefault="00DB4354" w:rsidP="00DB4354">
      <w:pPr>
        <w:pStyle w:val="afc"/>
        <w:ind w:left="0" w:firstLine="708"/>
        <w:jc w:val="both"/>
        <w:rPr>
          <w:rFonts w:cs="Arial"/>
          <w:sz w:val="28"/>
          <w:szCs w:val="28"/>
        </w:rPr>
      </w:pPr>
      <w:r w:rsidRPr="009365B2">
        <w:rPr>
          <w:sz w:val="28"/>
          <w:szCs w:val="28"/>
        </w:rPr>
        <w:t>4.5.</w:t>
      </w:r>
      <w:r w:rsidRPr="009365B2">
        <w:rPr>
          <w:rFonts w:cs="Arial"/>
          <w:sz w:val="28"/>
          <w:szCs w:val="28"/>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DB4354" w:rsidRPr="009365B2" w:rsidRDefault="00DB4354" w:rsidP="00DB4354">
      <w:pPr>
        <w:autoSpaceDE w:val="0"/>
        <w:autoSpaceDN w:val="0"/>
        <w:adjustRightInd w:val="0"/>
        <w:ind w:firstLine="708"/>
        <w:jc w:val="both"/>
        <w:rPr>
          <w:i/>
          <w:sz w:val="20"/>
          <w:szCs w:val="20"/>
        </w:rPr>
      </w:pPr>
      <w:r w:rsidRPr="009365B2">
        <w:rPr>
          <w:rFonts w:cs="Arial"/>
          <w:sz w:val="28"/>
          <w:szCs w:val="28"/>
        </w:rPr>
        <w:t>4.6. При нарушении</w:t>
      </w:r>
      <w:r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9365B2">
        <w:rPr>
          <w:sz w:val="28"/>
          <w:szCs w:val="28"/>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r>
        <w:rPr>
          <w:sz w:val="28"/>
          <w:szCs w:val="28"/>
        </w:rPr>
        <w:t>.</w:t>
      </w:r>
    </w:p>
    <w:p w:rsidR="00DB4354" w:rsidRPr="009365B2" w:rsidRDefault="00DB4354" w:rsidP="00DB4354">
      <w:pPr>
        <w:pStyle w:val="afd"/>
        <w:ind w:firstLine="708"/>
        <w:jc w:val="both"/>
        <w:rPr>
          <w:rFonts w:ascii="Times New Roman" w:eastAsia="MS Mincho" w:hAnsi="Times New Roman"/>
          <w:sz w:val="28"/>
          <w:szCs w:val="28"/>
        </w:rPr>
      </w:pPr>
      <w:r w:rsidRPr="009365B2">
        <w:rPr>
          <w:rFonts w:ascii="Times New Roman" w:eastAsia="MS Mincho" w:hAnsi="Times New Roman"/>
          <w:sz w:val="28"/>
          <w:szCs w:val="28"/>
        </w:rPr>
        <w:t>4.7. Изменение условий оплаты труда, предусмотренных трудовым договором, осуществляется при наличии следующих оснований:</w:t>
      </w:r>
    </w:p>
    <w:p w:rsidR="00DB4354" w:rsidRPr="009365B2" w:rsidRDefault="00DB4354" w:rsidP="00DB4354">
      <w:pPr>
        <w:pStyle w:val="afd"/>
        <w:numPr>
          <w:ilvl w:val="0"/>
          <w:numId w:val="12"/>
        </w:numPr>
        <w:tabs>
          <w:tab w:val="num" w:pos="-440"/>
        </w:tabs>
        <w:ind w:left="0" w:firstLine="708"/>
        <w:jc w:val="both"/>
        <w:rPr>
          <w:rFonts w:ascii="Times New Roman" w:eastAsia="MS Mincho" w:hAnsi="Times New Roman"/>
          <w:sz w:val="28"/>
          <w:szCs w:val="28"/>
        </w:rPr>
      </w:pPr>
      <w:r w:rsidRPr="009365B2">
        <w:rPr>
          <w:rFonts w:ascii="Times New Roman" w:eastAsia="MS Mincho" w:hAnsi="Times New Roman"/>
          <w:sz w:val="28"/>
          <w:szCs w:val="28"/>
        </w:rPr>
        <w:t>при присвоении квалификационной категории – со дня вынесения решения аттестационной комиссией;</w:t>
      </w:r>
    </w:p>
    <w:p w:rsidR="00DB4354" w:rsidRPr="009365B2" w:rsidRDefault="00DB4354" w:rsidP="00DB4354">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9365B2">
        <w:rPr>
          <w:rFonts w:ascii="Times New Roman" w:eastAsia="MS Mincho" w:hAnsi="Times New Roman"/>
          <w:sz w:val="28"/>
          <w:szCs w:val="28"/>
        </w:rPr>
        <w:t>при изменении (увеличении) продолжительности стажа работы в образовательной организации (выслуга лет);</w:t>
      </w:r>
    </w:p>
    <w:p w:rsidR="00DB4354" w:rsidRPr="00EE794E" w:rsidRDefault="00DB4354" w:rsidP="00DB4354">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EE794E">
        <w:rPr>
          <w:rFonts w:ascii="Times New Roman" w:eastAsia="MS Mincho" w:hAnsi="Times New Roman"/>
          <w:sz w:val="28"/>
          <w:szCs w:val="28"/>
        </w:rPr>
        <w:t>при присвоении почетного звания – со дня присвоения почетного звания уполномоченным органом;</w:t>
      </w:r>
    </w:p>
    <w:p w:rsidR="00DB4354" w:rsidRPr="00EE794E" w:rsidRDefault="00DB4354" w:rsidP="00DB4354">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EE794E">
        <w:rPr>
          <w:rFonts w:ascii="Times New Roman" w:eastAsia="MS Mincho" w:hAnsi="Times New Roman"/>
          <w:sz w:val="28"/>
          <w:szCs w:val="28"/>
        </w:rPr>
        <w:t xml:space="preserve">при присуждении ученой степени доктора или  кандидата наук – со дня принятия </w:t>
      </w:r>
      <w:r w:rsidRPr="00EE794E">
        <w:rPr>
          <w:rFonts w:ascii="Times New Roman" w:hAnsi="Times New Roman"/>
          <w:iCs/>
          <w:sz w:val="28"/>
          <w:szCs w:val="28"/>
        </w:rPr>
        <w:t xml:space="preserve">Министерством образования и науки Российской Федерации </w:t>
      </w:r>
      <w:r w:rsidRPr="00EE794E">
        <w:rPr>
          <w:rFonts w:ascii="Times New Roman" w:eastAsia="MS Mincho" w:hAnsi="Times New Roman"/>
          <w:sz w:val="28"/>
          <w:szCs w:val="28"/>
        </w:rPr>
        <w:t xml:space="preserve"> решения о выдаче диплома;</w:t>
      </w:r>
    </w:p>
    <w:p w:rsidR="00DB4354" w:rsidRPr="00AC26ED" w:rsidRDefault="00DB4354" w:rsidP="00DB4354">
      <w:pPr>
        <w:pStyle w:val="afd"/>
        <w:numPr>
          <w:ilvl w:val="0"/>
          <w:numId w:val="12"/>
        </w:numPr>
        <w:tabs>
          <w:tab w:val="num" w:pos="-440"/>
        </w:tabs>
        <w:autoSpaceDE w:val="0"/>
        <w:autoSpaceDN w:val="0"/>
        <w:adjustRightInd w:val="0"/>
        <w:ind w:left="0" w:firstLine="708"/>
        <w:jc w:val="both"/>
        <w:rPr>
          <w:rFonts w:ascii="Times New Roman" w:eastAsia="MS Mincho" w:hAnsi="Times New Roman"/>
          <w:sz w:val="28"/>
          <w:szCs w:val="28"/>
        </w:rPr>
      </w:pPr>
      <w:r w:rsidRPr="00AC26ED">
        <w:rPr>
          <w:rFonts w:ascii="Times New Roman" w:eastAsia="MS Mincho" w:hAnsi="Times New Roman"/>
          <w:sz w:val="28"/>
          <w:szCs w:val="28"/>
        </w:rPr>
        <w:t>при получении образования или восстановлении документа об образовании.</w:t>
      </w:r>
    </w:p>
    <w:p w:rsidR="00DB4354" w:rsidRPr="00957F18" w:rsidRDefault="00DB4354" w:rsidP="00DB4354">
      <w:pPr>
        <w:pStyle w:val="5"/>
        <w:ind w:left="0" w:firstLine="708"/>
        <w:jc w:val="both"/>
        <w:rPr>
          <w:sz w:val="28"/>
          <w:szCs w:val="28"/>
        </w:rPr>
      </w:pPr>
      <w:r w:rsidRPr="00957F18">
        <w:rPr>
          <w:sz w:val="28"/>
          <w:szCs w:val="28"/>
        </w:rPr>
        <w:lastRenderedPageBreak/>
        <w:t>4.8. Работникам, награжденным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соответствии с методикой оплаты труда).</w:t>
      </w:r>
    </w:p>
    <w:p w:rsidR="00DB4354" w:rsidRPr="008C0E91" w:rsidRDefault="00DB4354" w:rsidP="00DB4354">
      <w:pPr>
        <w:autoSpaceDE w:val="0"/>
        <w:autoSpaceDN w:val="0"/>
        <w:adjustRightInd w:val="0"/>
        <w:ind w:firstLine="708"/>
        <w:jc w:val="both"/>
        <w:rPr>
          <w:color w:val="FF0000"/>
          <w:sz w:val="28"/>
          <w:szCs w:val="28"/>
        </w:rPr>
      </w:pPr>
      <w:r w:rsidRPr="009365B2">
        <w:rPr>
          <w:bCs/>
          <w:sz w:val="28"/>
          <w:szCs w:val="28"/>
        </w:rPr>
        <w:t>4.</w:t>
      </w:r>
      <w:r>
        <w:rPr>
          <w:bCs/>
          <w:sz w:val="28"/>
          <w:szCs w:val="28"/>
        </w:rPr>
        <w:t>9</w:t>
      </w:r>
      <w:r w:rsidRPr="009365B2">
        <w:rPr>
          <w:bCs/>
          <w:sz w:val="28"/>
          <w:szCs w:val="28"/>
        </w:rPr>
        <w:t xml:space="preserve">. </w:t>
      </w:r>
      <w:r w:rsidRPr="009365B2">
        <w:rPr>
          <w:sz w:val="28"/>
          <w:szCs w:val="28"/>
        </w:rPr>
        <w:t>Оплата труда работников, занятых на работах с вредными и (или) опасными условиями труда,</w:t>
      </w:r>
      <w:r>
        <w:rPr>
          <w:sz w:val="28"/>
          <w:szCs w:val="28"/>
        </w:rPr>
        <w:t xml:space="preserve"> </w:t>
      </w:r>
      <w:r w:rsidRPr="009365B2">
        <w:rPr>
          <w:sz w:val="28"/>
          <w:szCs w:val="28"/>
        </w:rPr>
        <w:t xml:space="preserve">производится по результатам специальной оценки условий труда </w:t>
      </w:r>
      <w:r w:rsidRPr="006279B5">
        <w:rPr>
          <w:sz w:val="28"/>
          <w:szCs w:val="28"/>
        </w:rPr>
        <w:t>(аттестации рабочих мест)</w:t>
      </w:r>
      <w:r>
        <w:rPr>
          <w:i/>
          <w:sz w:val="28"/>
          <w:szCs w:val="28"/>
        </w:rPr>
        <w:t xml:space="preserve"> </w:t>
      </w:r>
      <w:r w:rsidRPr="009365B2">
        <w:rPr>
          <w:sz w:val="28"/>
          <w:szCs w:val="28"/>
        </w:rPr>
        <w:t>в повышенном размере по сравнению с тарифными ставками (окладами), установленными для различных видов работ с нормальными условиями труда</w:t>
      </w:r>
      <w:proofErr w:type="gramStart"/>
      <w:r w:rsidRPr="009365B2">
        <w:rPr>
          <w:sz w:val="28"/>
          <w:szCs w:val="28"/>
        </w:rPr>
        <w:t>.</w:t>
      </w:r>
      <w:r w:rsidRPr="008C0E91">
        <w:rPr>
          <w:color w:val="FF0000"/>
          <w:sz w:val="28"/>
          <w:szCs w:val="28"/>
        </w:rPr>
        <w:t>.</w:t>
      </w:r>
      <w:proofErr w:type="gramEnd"/>
    </w:p>
    <w:p w:rsidR="00DB4354" w:rsidRPr="009365B2" w:rsidRDefault="00DB4354" w:rsidP="00DB4354">
      <w:pPr>
        <w:autoSpaceDE w:val="0"/>
        <w:autoSpaceDN w:val="0"/>
        <w:adjustRightInd w:val="0"/>
        <w:ind w:firstLine="709"/>
        <w:jc w:val="both"/>
        <w:rPr>
          <w:sz w:val="28"/>
          <w:szCs w:val="28"/>
        </w:rPr>
      </w:pPr>
      <w:proofErr w:type="gramStart"/>
      <w:r w:rsidRPr="009365B2">
        <w:rPr>
          <w:sz w:val="28"/>
          <w:szCs w:val="28"/>
        </w:rPr>
        <w:t>До проведения в установленном порядке специальной оценки условий труда работнику, выполняющему работу, включенную в Перечень</w:t>
      </w:r>
      <w:r w:rsidRPr="00A25371">
        <w:rPr>
          <w:sz w:val="28"/>
          <w:szCs w:val="28"/>
        </w:rPr>
        <w:t xml:space="preserve"> работ с неблагоприятными условиями труда, утвержденный приказом </w:t>
      </w:r>
      <w:proofErr w:type="spellStart"/>
      <w:r>
        <w:rPr>
          <w:sz w:val="28"/>
          <w:szCs w:val="28"/>
        </w:rPr>
        <w:t>Гособразования</w:t>
      </w:r>
      <w:proofErr w:type="spellEnd"/>
      <w:r>
        <w:rPr>
          <w:sz w:val="28"/>
          <w:szCs w:val="28"/>
        </w:rPr>
        <w:t xml:space="preserve"> СССР от 20.08.1990 № 579,</w:t>
      </w:r>
      <w:r>
        <w:rPr>
          <w:bCs/>
          <w:sz w:val="28"/>
          <w:szCs w:val="28"/>
        </w:rPr>
        <w:t xml:space="preserve"> </w:t>
      </w:r>
      <w:r w:rsidRPr="009365B2">
        <w:rPr>
          <w:bCs/>
          <w:sz w:val="28"/>
          <w:szCs w:val="28"/>
        </w:rPr>
        <w:t xml:space="preserve">на которых устанавливается доплата </w:t>
      </w:r>
      <w:r w:rsidRPr="009365B2">
        <w:rPr>
          <w:sz w:val="28"/>
          <w:szCs w:val="28"/>
        </w:rPr>
        <w:t>до 12% к ставкам заработной платы, работодатель осуществляет оплату труда в повышенном размере.</w:t>
      </w:r>
      <w:proofErr w:type="gramEnd"/>
    </w:p>
    <w:p w:rsidR="008C0E91" w:rsidRPr="00251A2D" w:rsidRDefault="00DB4354" w:rsidP="008C0E91">
      <w:pPr>
        <w:pStyle w:val="37"/>
        <w:ind w:left="0" w:firstLine="708"/>
        <w:jc w:val="both"/>
        <w:rPr>
          <w:b/>
          <w:sz w:val="28"/>
          <w:szCs w:val="28"/>
        </w:rPr>
      </w:pPr>
      <w:r>
        <w:rPr>
          <w:sz w:val="28"/>
          <w:szCs w:val="28"/>
        </w:rPr>
        <w:t>4.10</w:t>
      </w:r>
      <w:r w:rsidRPr="009365B2">
        <w:rPr>
          <w:sz w:val="28"/>
          <w:szCs w:val="28"/>
        </w:rPr>
        <w:t xml:space="preserve">. </w:t>
      </w:r>
      <w:r w:rsidR="008C0E91" w:rsidRPr="009365B2">
        <w:rPr>
          <w:sz w:val="28"/>
          <w:szCs w:val="28"/>
        </w:rPr>
        <w:t xml:space="preserve">Экономия средств фонда оплаты труда направляется на </w:t>
      </w:r>
      <w:r w:rsidR="008C0E91" w:rsidRPr="00A0629B">
        <w:rPr>
          <w:sz w:val="28"/>
          <w:szCs w:val="28"/>
        </w:rPr>
        <w:t>премирование</w:t>
      </w:r>
      <w:r w:rsidR="008C0E91">
        <w:rPr>
          <w:sz w:val="28"/>
          <w:szCs w:val="28"/>
        </w:rPr>
        <w:t xml:space="preserve"> работников в соответствии с Положением о премировании</w:t>
      </w:r>
      <w:r w:rsidR="00251A2D">
        <w:rPr>
          <w:sz w:val="28"/>
          <w:szCs w:val="28"/>
        </w:rPr>
        <w:t xml:space="preserve"> и материальной помощи</w:t>
      </w:r>
      <w:r w:rsidR="008C0E91">
        <w:rPr>
          <w:sz w:val="28"/>
          <w:szCs w:val="28"/>
        </w:rPr>
        <w:t>.</w:t>
      </w:r>
      <w:r w:rsidR="008C0E91" w:rsidRPr="009365B2">
        <w:rPr>
          <w:sz w:val="28"/>
          <w:szCs w:val="28"/>
        </w:rPr>
        <w:t xml:space="preserve"> </w:t>
      </w:r>
    </w:p>
    <w:p w:rsidR="008C0E91" w:rsidRPr="00EE6ED3" w:rsidRDefault="00DB4354" w:rsidP="008C0E91">
      <w:pPr>
        <w:pStyle w:val="37"/>
        <w:ind w:left="0" w:firstLine="708"/>
        <w:jc w:val="both"/>
        <w:rPr>
          <w:sz w:val="28"/>
          <w:szCs w:val="28"/>
        </w:rPr>
      </w:pPr>
      <w:r w:rsidRPr="009365B2">
        <w:rPr>
          <w:sz w:val="28"/>
          <w:szCs w:val="28"/>
        </w:rPr>
        <w:t>4.1</w:t>
      </w:r>
      <w:r>
        <w:rPr>
          <w:sz w:val="28"/>
          <w:szCs w:val="28"/>
        </w:rPr>
        <w:t>1</w:t>
      </w:r>
      <w:r w:rsidRPr="009365B2">
        <w:rPr>
          <w:sz w:val="28"/>
          <w:szCs w:val="28"/>
        </w:rPr>
        <w:t xml:space="preserve">. </w:t>
      </w:r>
      <w:r w:rsidR="008C0E91" w:rsidRPr="00EE6ED3">
        <w:rPr>
          <w:sz w:val="28"/>
          <w:szCs w:val="28"/>
        </w:rPr>
        <w:t>Период отсутствия обучающихся (воспитанников) по санитарно-эпидемиологическим, климатическим и другим основаниям, является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130C44" w:rsidRPr="00EE6ED3" w:rsidRDefault="00DB4354" w:rsidP="00130C44">
      <w:pPr>
        <w:pStyle w:val="37"/>
        <w:ind w:left="0" w:firstLine="708"/>
        <w:jc w:val="both"/>
        <w:rPr>
          <w:sz w:val="28"/>
          <w:szCs w:val="28"/>
        </w:rPr>
      </w:pPr>
      <w:r w:rsidRPr="00EE6ED3">
        <w:rPr>
          <w:sz w:val="28"/>
          <w:szCs w:val="28"/>
        </w:rPr>
        <w:t xml:space="preserve">4.12. </w:t>
      </w:r>
      <w:r w:rsidR="00130C44" w:rsidRPr="00EE6ED3">
        <w:rPr>
          <w:sz w:val="28"/>
          <w:szCs w:val="28"/>
        </w:rPr>
        <w:t xml:space="preserve">С 1 января 2019 года и далее ежегодно с 1 января соответствующего года минимальный </w:t>
      </w:r>
      <w:proofErr w:type="gramStart"/>
      <w:r w:rsidR="00130C44" w:rsidRPr="00EE6ED3">
        <w:rPr>
          <w:sz w:val="28"/>
          <w:szCs w:val="28"/>
        </w:rPr>
        <w:t>размер оплаты труда</w:t>
      </w:r>
      <w:proofErr w:type="gramEnd"/>
      <w:r w:rsidR="00130C44" w:rsidRPr="00EE6ED3">
        <w:rPr>
          <w:sz w:val="28"/>
          <w:szCs w:val="28"/>
        </w:rPr>
        <w:t xml:space="preserve"> устанавливается федеральным законом в размере величины прожиточного минимума трудоспособного населения в целом по Российской Федерации за второй квартал предыдущего года. В случае</w:t>
      </w:r>
      <w:proofErr w:type="gramStart"/>
      <w:r w:rsidR="00130C44" w:rsidRPr="00EE6ED3">
        <w:rPr>
          <w:sz w:val="28"/>
          <w:szCs w:val="28"/>
        </w:rPr>
        <w:t>,</w:t>
      </w:r>
      <w:proofErr w:type="gramEnd"/>
      <w:r w:rsidR="00130C44" w:rsidRPr="00EE6ED3">
        <w:rPr>
          <w:sz w:val="28"/>
          <w:szCs w:val="28"/>
        </w:rPr>
        <w:t xml:space="preserve">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 предшествующего предыдущему году, минимальный размер оплаты труда устанавливается федеральным законом в размере, установленном с 1 января предыдущего года.</w:t>
      </w:r>
    </w:p>
    <w:p w:rsidR="00130C44" w:rsidRPr="00130C44" w:rsidRDefault="00130C44" w:rsidP="00130C44">
      <w:pPr>
        <w:pStyle w:val="37"/>
        <w:ind w:left="0" w:firstLine="708"/>
        <w:jc w:val="both"/>
        <w:rPr>
          <w:sz w:val="28"/>
          <w:szCs w:val="28"/>
        </w:rPr>
      </w:pPr>
    </w:p>
    <w:p w:rsidR="00DB4354" w:rsidRPr="009365B2" w:rsidRDefault="00DB4354" w:rsidP="00DB4354">
      <w:pPr>
        <w:pStyle w:val="3"/>
        <w:jc w:val="center"/>
        <w:outlineLvl w:val="0"/>
        <w:rPr>
          <w:b/>
          <w:bCs/>
          <w:caps/>
        </w:rPr>
      </w:pPr>
    </w:p>
    <w:p w:rsidR="00DB4354" w:rsidRPr="009365B2" w:rsidRDefault="00DB4354" w:rsidP="00DB4354">
      <w:pPr>
        <w:pStyle w:val="3"/>
        <w:jc w:val="center"/>
        <w:outlineLvl w:val="0"/>
        <w:rPr>
          <w:b/>
          <w:bCs/>
          <w:caps/>
        </w:rPr>
      </w:pPr>
      <w:r w:rsidRPr="009365B2">
        <w:rPr>
          <w:b/>
          <w:bCs/>
          <w:caps/>
          <w:lang w:val="en-US"/>
        </w:rPr>
        <w:t>V</w:t>
      </w:r>
      <w:r w:rsidRPr="009365B2">
        <w:rPr>
          <w:b/>
          <w:bCs/>
          <w:caps/>
        </w:rPr>
        <w:t>. Социальные гарантии и льготы</w:t>
      </w:r>
    </w:p>
    <w:p w:rsidR="00DB4354" w:rsidRPr="009365B2" w:rsidRDefault="00DB4354" w:rsidP="00DB4354">
      <w:pPr>
        <w:pStyle w:val="3"/>
        <w:ind w:left="705"/>
        <w:rPr>
          <w:b/>
          <w:bCs/>
        </w:rPr>
      </w:pPr>
    </w:p>
    <w:p w:rsidR="00DB4354" w:rsidRPr="009365B2" w:rsidRDefault="00DB4354" w:rsidP="00DB4354">
      <w:pPr>
        <w:pStyle w:val="3"/>
        <w:ind w:firstLine="720"/>
        <w:rPr>
          <w:bCs/>
        </w:rPr>
      </w:pPr>
      <w:r w:rsidRPr="009365B2">
        <w:rPr>
          <w:bCs/>
        </w:rPr>
        <w:t>5. Стороны пришли к соглашению о том, что:</w:t>
      </w:r>
    </w:p>
    <w:p w:rsidR="00DB4354" w:rsidRPr="009365B2" w:rsidRDefault="00DB4354" w:rsidP="00DB4354">
      <w:pPr>
        <w:pStyle w:val="3"/>
        <w:ind w:firstLine="720"/>
        <w:rPr>
          <w:bCs/>
        </w:rPr>
      </w:pPr>
      <w:r w:rsidRPr="009365B2">
        <w:rPr>
          <w:bCs/>
        </w:rPr>
        <w:t>5.1. Гарантии и компенсации работникам предоставляются в следующих случаях:</w:t>
      </w:r>
    </w:p>
    <w:p w:rsidR="00DB4354" w:rsidRPr="009365B2" w:rsidRDefault="00DB4354" w:rsidP="00DB4354">
      <w:pPr>
        <w:pStyle w:val="3"/>
        <w:ind w:left="705"/>
        <w:rPr>
          <w:bCs/>
        </w:rPr>
      </w:pPr>
      <w:r w:rsidRPr="009365B2">
        <w:rPr>
          <w:bCs/>
        </w:rPr>
        <w:t>- при заключении трудового договора (гл. 10, 11 ТК РФ);</w:t>
      </w:r>
    </w:p>
    <w:p w:rsidR="00DB4354" w:rsidRPr="009365B2" w:rsidRDefault="00DB4354" w:rsidP="00DB4354">
      <w:pPr>
        <w:pStyle w:val="3"/>
        <w:ind w:left="705"/>
        <w:rPr>
          <w:bCs/>
        </w:rPr>
      </w:pPr>
      <w:r w:rsidRPr="009365B2">
        <w:rPr>
          <w:bCs/>
        </w:rPr>
        <w:t>- при переводе на другую работу (гл. 12 ТК РФ);</w:t>
      </w:r>
    </w:p>
    <w:p w:rsidR="00DB4354" w:rsidRPr="009365B2" w:rsidRDefault="00DB4354" w:rsidP="00DB4354">
      <w:pPr>
        <w:pStyle w:val="3"/>
        <w:ind w:left="705"/>
        <w:rPr>
          <w:bCs/>
        </w:rPr>
      </w:pPr>
      <w:r w:rsidRPr="009365B2">
        <w:rPr>
          <w:bCs/>
        </w:rPr>
        <w:t>- при расторжении трудового договора (гл. 13 ТК РФ);</w:t>
      </w:r>
    </w:p>
    <w:p w:rsidR="00DB4354" w:rsidRPr="009365B2" w:rsidRDefault="00DB4354" w:rsidP="00DB4354">
      <w:pPr>
        <w:pStyle w:val="3"/>
        <w:ind w:left="705"/>
        <w:rPr>
          <w:bCs/>
        </w:rPr>
      </w:pPr>
      <w:r w:rsidRPr="009365B2">
        <w:rPr>
          <w:bCs/>
        </w:rPr>
        <w:t>- по вопросам оплаты труда (гл. 20-22 ТК РФ);</w:t>
      </w:r>
    </w:p>
    <w:p w:rsidR="00DB4354" w:rsidRDefault="00DB4354" w:rsidP="00DB4354">
      <w:pPr>
        <w:pStyle w:val="3"/>
        <w:ind w:left="705"/>
        <w:rPr>
          <w:bCs/>
        </w:rPr>
      </w:pPr>
      <w:r w:rsidRPr="009365B2">
        <w:rPr>
          <w:bCs/>
        </w:rPr>
        <w:t>- при направлении в служебные командировки (гл. 24 ТК РФ);</w:t>
      </w:r>
    </w:p>
    <w:p w:rsidR="009C570A" w:rsidRPr="009365B2" w:rsidRDefault="009C570A" w:rsidP="00DB4354">
      <w:pPr>
        <w:pStyle w:val="3"/>
        <w:ind w:left="705"/>
        <w:rPr>
          <w:bCs/>
        </w:rPr>
      </w:pPr>
    </w:p>
    <w:p w:rsidR="00DB4354" w:rsidRPr="009365B2" w:rsidRDefault="00DB4354" w:rsidP="00DB4354">
      <w:pPr>
        <w:pStyle w:val="3"/>
        <w:ind w:left="705"/>
        <w:rPr>
          <w:bCs/>
        </w:rPr>
      </w:pPr>
      <w:r w:rsidRPr="009365B2">
        <w:rPr>
          <w:bCs/>
        </w:rPr>
        <w:t>- при совмещении работы с обучением (гл. 26 ТК РФ);</w:t>
      </w:r>
    </w:p>
    <w:p w:rsidR="00DB4354" w:rsidRPr="009365B2" w:rsidRDefault="00DB4354" w:rsidP="00DB4354">
      <w:pPr>
        <w:pStyle w:val="3"/>
        <w:ind w:firstLine="705"/>
        <w:rPr>
          <w:bCs/>
        </w:rPr>
      </w:pPr>
      <w:r w:rsidRPr="009365B2">
        <w:rPr>
          <w:bCs/>
        </w:rPr>
        <w:t>- при предоставлении ежегодного оплачиваемого отпуска (гл. 19 ТК РФ);</w:t>
      </w:r>
    </w:p>
    <w:p w:rsidR="00DB4354" w:rsidRPr="009365B2" w:rsidRDefault="00DB4354" w:rsidP="00DB4354">
      <w:pPr>
        <w:pStyle w:val="3"/>
        <w:ind w:left="705"/>
        <w:rPr>
          <w:bCs/>
        </w:rPr>
      </w:pPr>
      <w:r w:rsidRPr="009365B2">
        <w:rPr>
          <w:bCs/>
        </w:rPr>
        <w:t>- в связи с задержкой выдачи трудовой книжки при увольнении (ст. 84.1 ТК РФ);</w:t>
      </w:r>
    </w:p>
    <w:p w:rsidR="00DB4354" w:rsidRPr="009365B2" w:rsidRDefault="00DB4354" w:rsidP="00DB4354">
      <w:pPr>
        <w:pStyle w:val="3"/>
        <w:ind w:left="705"/>
        <w:rPr>
          <w:bCs/>
        </w:rPr>
      </w:pPr>
      <w:r w:rsidRPr="009365B2">
        <w:rPr>
          <w:bCs/>
        </w:rPr>
        <w:t>- в других случаях, предусмотренных трудовым законодательством.</w:t>
      </w:r>
    </w:p>
    <w:p w:rsidR="00DB4354" w:rsidRPr="009365B2" w:rsidRDefault="00DB4354" w:rsidP="00DB4354">
      <w:pPr>
        <w:pStyle w:val="3"/>
        <w:ind w:firstLine="705"/>
      </w:pPr>
      <w:r w:rsidRPr="009365B2">
        <w:rPr>
          <w:bCs/>
        </w:rPr>
        <w:t xml:space="preserve">5.2. </w:t>
      </w:r>
      <w:r w:rsidRPr="009365B2">
        <w:t>Работодатель обязуется:</w:t>
      </w:r>
    </w:p>
    <w:p w:rsidR="00DB4354" w:rsidRPr="009365B2" w:rsidRDefault="00DB4354" w:rsidP="00DB4354">
      <w:pPr>
        <w:pStyle w:val="3"/>
        <w:ind w:firstLine="705"/>
      </w:pPr>
      <w:r w:rsidRPr="009365B2">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DB4354" w:rsidRPr="009365B2" w:rsidRDefault="00DB4354" w:rsidP="00DB4354">
      <w:pPr>
        <w:pStyle w:val="3"/>
        <w:ind w:firstLine="705"/>
      </w:pPr>
      <w:r w:rsidRPr="009365B2">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DB4354" w:rsidRPr="009365B2" w:rsidRDefault="00DB4354" w:rsidP="00130C44">
      <w:pPr>
        <w:pStyle w:val="3"/>
        <w:tabs>
          <w:tab w:val="left" w:pos="1620"/>
        </w:tabs>
        <w:ind w:firstLine="705"/>
      </w:pPr>
      <w:r w:rsidRPr="009365B2">
        <w:t>5.2.3</w:t>
      </w:r>
      <w:r w:rsidR="00130C44" w:rsidRPr="00130C44">
        <w:t xml:space="preserve">. </w:t>
      </w:r>
      <w:r w:rsidRPr="009365B2">
        <w:t xml:space="preserve">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9365B2">
        <w:t>труда</w:t>
      </w:r>
      <w:proofErr w:type="gramEnd"/>
      <w:r w:rsidRPr="009365B2">
        <w:t xml:space="preserve"> с учетом ранее имевшейся квалификационной категории по заявлению работника:</w:t>
      </w:r>
    </w:p>
    <w:p w:rsidR="00DB4354" w:rsidRPr="009365B2" w:rsidRDefault="00DB4354" w:rsidP="00DB4354">
      <w:pPr>
        <w:pStyle w:val="3"/>
        <w:ind w:firstLine="705"/>
      </w:pPr>
      <w:r w:rsidRPr="009365B2">
        <w:t>- при выходе на работу после</w:t>
      </w:r>
      <w:r w:rsidRPr="009365B2">
        <w:tab/>
      </w:r>
      <w:r>
        <w:t xml:space="preserve"> </w:t>
      </w:r>
      <w:r w:rsidRPr="009365B2">
        <w:t>нахождения в отпуске по беременности и родам, по уходу за ребенком;</w:t>
      </w:r>
    </w:p>
    <w:p w:rsidR="00DB4354" w:rsidRPr="009365B2" w:rsidRDefault="00DB4354" w:rsidP="00DB4354">
      <w:pPr>
        <w:pStyle w:val="3"/>
        <w:ind w:firstLine="705"/>
      </w:pPr>
      <w:r w:rsidRPr="009365B2">
        <w:t>-</w:t>
      </w:r>
      <w:r w:rsidRPr="009365B2">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DB4354" w:rsidRPr="009365B2" w:rsidRDefault="00DB4354" w:rsidP="00251A2D">
      <w:pPr>
        <w:pStyle w:val="3"/>
        <w:ind w:firstLine="705"/>
      </w:pPr>
      <w:r w:rsidRPr="009365B2">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DB4354" w:rsidRPr="00251A2D" w:rsidRDefault="00130C44" w:rsidP="00251A2D">
      <w:pPr>
        <w:pStyle w:val="a3"/>
        <w:ind w:firstLine="709"/>
        <w:jc w:val="both"/>
        <w:rPr>
          <w:rFonts w:ascii="Times New Roman" w:hAnsi="Times New Roman" w:cs="Times New Roman"/>
          <w:sz w:val="28"/>
          <w:szCs w:val="28"/>
        </w:rPr>
      </w:pPr>
      <w:r w:rsidRPr="00251A2D">
        <w:rPr>
          <w:rFonts w:ascii="Times New Roman" w:hAnsi="Times New Roman" w:cs="Times New Roman"/>
          <w:sz w:val="28"/>
          <w:szCs w:val="28"/>
        </w:rPr>
        <w:t>5.2.4</w:t>
      </w:r>
      <w:r w:rsidR="00DB4354" w:rsidRPr="00251A2D">
        <w:rPr>
          <w:rFonts w:ascii="Times New Roman" w:hAnsi="Times New Roman" w:cs="Times New Roman"/>
          <w:sz w:val="28"/>
          <w:szCs w:val="28"/>
        </w:rPr>
        <w:t xml:space="preserve">. Ходатайствовать перед органом местного </w:t>
      </w:r>
      <w:proofErr w:type="gramStart"/>
      <w:r w:rsidR="00DB4354" w:rsidRPr="00251A2D">
        <w:rPr>
          <w:rFonts w:ascii="Times New Roman" w:hAnsi="Times New Roman" w:cs="Times New Roman"/>
          <w:sz w:val="28"/>
          <w:szCs w:val="28"/>
        </w:rPr>
        <w:t>самоуправления</w:t>
      </w:r>
      <w:proofErr w:type="gramEnd"/>
      <w:r w:rsidR="00DB4354" w:rsidRPr="00251A2D">
        <w:rPr>
          <w:rFonts w:ascii="Times New Roman" w:hAnsi="Times New Roman" w:cs="Times New Roman"/>
          <w:sz w:val="28"/>
          <w:szCs w:val="28"/>
        </w:rPr>
        <w:t xml:space="preserve"> о предоставлении жилья нуждающимся работникам и выделении ссуд на его приобретение (строительство).</w:t>
      </w:r>
    </w:p>
    <w:p w:rsidR="00251A2D" w:rsidRPr="007F509E" w:rsidRDefault="00130C44" w:rsidP="00251A2D">
      <w:pPr>
        <w:pStyle w:val="a3"/>
        <w:ind w:firstLine="709"/>
        <w:jc w:val="both"/>
        <w:rPr>
          <w:rFonts w:ascii="Times New Roman" w:hAnsi="Times New Roman" w:cs="Times New Roman"/>
          <w:b/>
          <w:sz w:val="28"/>
          <w:szCs w:val="28"/>
        </w:rPr>
      </w:pPr>
      <w:r w:rsidRPr="00251A2D">
        <w:rPr>
          <w:rFonts w:ascii="Times New Roman" w:hAnsi="Times New Roman" w:cs="Times New Roman"/>
          <w:sz w:val="28"/>
          <w:szCs w:val="28"/>
        </w:rPr>
        <w:t>5.2.5</w:t>
      </w:r>
      <w:r w:rsidR="00DB4354" w:rsidRPr="00251A2D">
        <w:rPr>
          <w:rFonts w:ascii="Times New Roman" w:hAnsi="Times New Roman" w:cs="Times New Roman"/>
          <w:sz w:val="28"/>
          <w:szCs w:val="28"/>
        </w:rPr>
        <w:t xml:space="preserve">. </w:t>
      </w:r>
      <w:r w:rsidRPr="00EE6ED3">
        <w:rPr>
          <w:rFonts w:ascii="Times New Roman" w:hAnsi="Times New Roman" w:cs="Times New Roman"/>
          <w:sz w:val="28"/>
          <w:szCs w:val="28"/>
        </w:rPr>
        <w:t>Оказывать материальную помощь работникам</w:t>
      </w:r>
      <w:r w:rsidR="00EE6ED3" w:rsidRPr="007F509E">
        <w:rPr>
          <w:rFonts w:ascii="Times New Roman" w:hAnsi="Times New Roman" w:cs="Times New Roman"/>
          <w:sz w:val="28"/>
          <w:szCs w:val="28"/>
        </w:rPr>
        <w:t>.</w:t>
      </w:r>
    </w:p>
    <w:p w:rsidR="00130C44" w:rsidRDefault="00130C44" w:rsidP="00251A2D">
      <w:pPr>
        <w:pStyle w:val="a3"/>
        <w:ind w:firstLine="709"/>
        <w:jc w:val="both"/>
        <w:rPr>
          <w:rFonts w:ascii="Times New Roman" w:hAnsi="Times New Roman" w:cs="Times New Roman"/>
          <w:sz w:val="28"/>
          <w:szCs w:val="28"/>
        </w:rPr>
      </w:pPr>
      <w:r w:rsidRPr="00EE6ED3">
        <w:rPr>
          <w:rFonts w:ascii="Times New Roman" w:hAnsi="Times New Roman" w:cs="Times New Roman"/>
          <w:sz w:val="28"/>
          <w:szCs w:val="28"/>
        </w:rPr>
        <w:t>5.2.6. В соответствии с постановлением Правительства Белгородской области от 25 августа 2008 года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возмещать педагогическим работникам организации расходы по оплате коммунальных услуг.</w:t>
      </w:r>
    </w:p>
    <w:p w:rsidR="00DB4354" w:rsidRDefault="009C570A" w:rsidP="009C570A">
      <w:pPr>
        <w:ind w:firstLine="708"/>
        <w:jc w:val="both"/>
        <w:rPr>
          <w:bCs/>
          <w:sz w:val="28"/>
          <w:szCs w:val="28"/>
        </w:rPr>
      </w:pPr>
      <w:r w:rsidRPr="009C570A">
        <w:rPr>
          <w:bCs/>
          <w:sz w:val="28"/>
          <w:szCs w:val="28"/>
        </w:rPr>
        <w:t>5.2.7. Работодатель обеспечивает выплату женщинам ежемесячного пособия по уходу за ребенком в возрасте до 1,5 лет (за счет средств ФСС).</w:t>
      </w:r>
    </w:p>
    <w:p w:rsidR="009C570A" w:rsidRDefault="009C570A" w:rsidP="009C570A">
      <w:pPr>
        <w:ind w:firstLine="708"/>
        <w:jc w:val="both"/>
        <w:rPr>
          <w:bCs/>
          <w:sz w:val="28"/>
          <w:szCs w:val="28"/>
        </w:rPr>
      </w:pPr>
    </w:p>
    <w:p w:rsidR="009C570A" w:rsidRDefault="009C570A" w:rsidP="009C570A">
      <w:pPr>
        <w:ind w:firstLine="708"/>
        <w:jc w:val="both"/>
        <w:rPr>
          <w:bCs/>
          <w:sz w:val="28"/>
          <w:szCs w:val="28"/>
        </w:rPr>
      </w:pPr>
    </w:p>
    <w:p w:rsidR="009C570A" w:rsidRPr="009C570A" w:rsidRDefault="009C570A" w:rsidP="009C570A">
      <w:pPr>
        <w:ind w:firstLine="708"/>
        <w:jc w:val="both"/>
        <w:rPr>
          <w:bCs/>
          <w:sz w:val="28"/>
          <w:szCs w:val="28"/>
        </w:rPr>
      </w:pPr>
    </w:p>
    <w:p w:rsidR="00DB4354" w:rsidRPr="00A7083F" w:rsidRDefault="00DB4354" w:rsidP="00DB4354">
      <w:pPr>
        <w:ind w:firstLine="709"/>
        <w:jc w:val="both"/>
        <w:rPr>
          <w:i/>
          <w:sz w:val="28"/>
          <w:szCs w:val="28"/>
        </w:rPr>
      </w:pPr>
      <w:r>
        <w:rPr>
          <w:i/>
          <w:sz w:val="28"/>
          <w:szCs w:val="28"/>
        </w:rPr>
        <w:lastRenderedPageBreak/>
        <w:t xml:space="preserve">                               </w:t>
      </w:r>
      <w:r w:rsidRPr="009365B2">
        <w:rPr>
          <w:b/>
          <w:bCs/>
          <w:caps/>
          <w:lang w:val="en-US"/>
        </w:rPr>
        <w:t>VI</w:t>
      </w:r>
      <w:r w:rsidRPr="009365B2">
        <w:rPr>
          <w:b/>
          <w:bCs/>
          <w:caps/>
        </w:rPr>
        <w:t>. Охрана труда и здоровья</w:t>
      </w:r>
    </w:p>
    <w:p w:rsidR="00DB4354" w:rsidRPr="009365B2" w:rsidRDefault="00DB4354" w:rsidP="00DB4354">
      <w:pPr>
        <w:ind w:left="720" w:right="-7"/>
        <w:jc w:val="center"/>
        <w:rPr>
          <w:b/>
          <w:sz w:val="28"/>
          <w:szCs w:val="28"/>
        </w:rPr>
      </w:pPr>
    </w:p>
    <w:p w:rsidR="00DB4354" w:rsidRPr="00A7083F" w:rsidRDefault="00DB4354" w:rsidP="00DB4354">
      <w:pPr>
        <w:ind w:firstLine="709"/>
        <w:jc w:val="both"/>
        <w:rPr>
          <w:sz w:val="28"/>
          <w:szCs w:val="28"/>
        </w:rPr>
      </w:pPr>
      <w:r>
        <w:rPr>
          <w:sz w:val="28"/>
          <w:szCs w:val="28"/>
        </w:rPr>
        <w:t>6.</w:t>
      </w:r>
      <w:r w:rsidRPr="009365B2">
        <w:rPr>
          <w:sz w:val="28"/>
          <w:szCs w:val="28"/>
        </w:rPr>
        <w:t xml:space="preserve">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w:t>
      </w:r>
      <w:r w:rsidRPr="00CC3B1B">
        <w:rPr>
          <w:sz w:val="28"/>
          <w:szCs w:val="28"/>
        </w:rPr>
        <w:t>заболеваний</w:t>
      </w:r>
      <w:r>
        <w:rPr>
          <w:sz w:val="28"/>
          <w:szCs w:val="28"/>
        </w:rPr>
        <w:t>,</w:t>
      </w:r>
      <w:r w:rsidRPr="00CC3B1B">
        <w:rPr>
          <w:sz w:val="28"/>
          <w:szCs w:val="28"/>
        </w:rPr>
        <w:t xml:space="preserve"> заключается </w:t>
      </w:r>
      <w:r w:rsidRPr="00A7083F">
        <w:rPr>
          <w:sz w:val="28"/>
          <w:szCs w:val="28"/>
        </w:rPr>
        <w:t xml:space="preserve">соглашение по охране труда </w:t>
      </w:r>
      <w:r w:rsidRPr="005456FB">
        <w:rPr>
          <w:b/>
          <w:i/>
          <w:sz w:val="28"/>
          <w:szCs w:val="28"/>
        </w:rPr>
        <w:t>(Приложение №</w:t>
      </w:r>
      <w:r w:rsidR="00A33FBD" w:rsidRPr="00A33FBD">
        <w:rPr>
          <w:b/>
          <w:i/>
          <w:sz w:val="28"/>
          <w:szCs w:val="28"/>
        </w:rPr>
        <w:t>4</w:t>
      </w:r>
      <w:r w:rsidRPr="005456FB">
        <w:rPr>
          <w:i/>
          <w:sz w:val="28"/>
          <w:szCs w:val="28"/>
        </w:rPr>
        <w:t>)</w:t>
      </w:r>
      <w:r w:rsidRPr="00A7083F">
        <w:rPr>
          <w:iCs/>
          <w:sz w:val="28"/>
          <w:szCs w:val="28"/>
        </w:rPr>
        <w:t>.</w:t>
      </w:r>
    </w:p>
    <w:p w:rsidR="00DB4354" w:rsidRPr="00CC3B1B" w:rsidRDefault="00DB4354" w:rsidP="00DB4354">
      <w:pPr>
        <w:pStyle w:val="31"/>
        <w:spacing w:after="0"/>
        <w:ind w:left="0" w:firstLine="709"/>
        <w:rPr>
          <w:sz w:val="28"/>
          <w:szCs w:val="28"/>
        </w:rPr>
      </w:pPr>
      <w:r w:rsidRPr="00CC3B1B">
        <w:rPr>
          <w:sz w:val="28"/>
          <w:szCs w:val="28"/>
        </w:rPr>
        <w:t>6.1. Работодатель обязуется:</w:t>
      </w:r>
    </w:p>
    <w:p w:rsidR="00DB4354" w:rsidRPr="00CC3B1B" w:rsidRDefault="00DB4354" w:rsidP="00DB4354">
      <w:pPr>
        <w:pStyle w:val="31"/>
        <w:spacing w:after="0"/>
        <w:ind w:left="0" w:firstLine="709"/>
        <w:jc w:val="both"/>
        <w:rPr>
          <w:sz w:val="28"/>
          <w:szCs w:val="28"/>
        </w:rPr>
      </w:pPr>
      <w:r w:rsidRPr="00CC3B1B">
        <w:rPr>
          <w:sz w:val="28"/>
          <w:szCs w:val="28"/>
        </w:rPr>
        <w:t>6.1.1. Обеспечивать безопасные и здоровые условия труда при проведении образовательного процесса.</w:t>
      </w:r>
    </w:p>
    <w:p w:rsidR="00DB4354" w:rsidRPr="00CC3B1B" w:rsidRDefault="00DB4354" w:rsidP="00DB4354">
      <w:pPr>
        <w:pStyle w:val="31"/>
        <w:spacing w:after="0"/>
        <w:ind w:left="0" w:firstLine="709"/>
        <w:jc w:val="both"/>
        <w:rPr>
          <w:sz w:val="28"/>
          <w:szCs w:val="28"/>
        </w:rPr>
      </w:pPr>
      <w:r w:rsidRPr="00CC3B1B">
        <w:rPr>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DB4354" w:rsidRPr="00E459D1" w:rsidRDefault="00DB4354" w:rsidP="00DB4354">
      <w:pPr>
        <w:pStyle w:val="af5"/>
        <w:ind w:firstLine="709"/>
        <w:jc w:val="both"/>
        <w:rPr>
          <w:rFonts w:ascii="Times New Roman" w:hAnsi="Times New Roman" w:cs="Times New Roman"/>
          <w:spacing w:val="-6"/>
          <w:sz w:val="28"/>
          <w:szCs w:val="28"/>
        </w:rPr>
      </w:pPr>
      <w:r w:rsidRPr="00E459D1">
        <w:rPr>
          <w:rFonts w:ascii="Times New Roman" w:hAnsi="Times New Roman" w:cs="Times New Roman"/>
          <w:spacing w:val="-6"/>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DB4354" w:rsidRPr="00E459D1" w:rsidRDefault="00DB4354" w:rsidP="00DB4354">
      <w:pPr>
        <w:ind w:firstLine="709"/>
        <w:jc w:val="both"/>
        <w:rPr>
          <w:spacing w:val="-6"/>
          <w:sz w:val="28"/>
          <w:szCs w:val="28"/>
        </w:rPr>
      </w:pPr>
      <w:r w:rsidRPr="00E459D1">
        <w:rPr>
          <w:spacing w:val="-6"/>
          <w:sz w:val="28"/>
          <w:szCs w:val="28"/>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DB4354" w:rsidRPr="009365B2" w:rsidRDefault="00DB4354" w:rsidP="00DB4354">
      <w:pPr>
        <w:pStyle w:val="31"/>
        <w:spacing w:after="0"/>
        <w:ind w:left="0" w:firstLine="709"/>
        <w:jc w:val="both"/>
        <w:rPr>
          <w:sz w:val="28"/>
          <w:szCs w:val="28"/>
        </w:rPr>
      </w:pPr>
      <w:r w:rsidRPr="009365B2">
        <w:rPr>
          <w:sz w:val="28"/>
          <w:szCs w:val="28"/>
        </w:rPr>
        <w:t>6.</w:t>
      </w:r>
      <w:r>
        <w:rPr>
          <w:sz w:val="28"/>
          <w:szCs w:val="28"/>
        </w:rPr>
        <w:t>1</w:t>
      </w:r>
      <w:r w:rsidR="009C570A">
        <w:rPr>
          <w:sz w:val="28"/>
          <w:szCs w:val="28"/>
        </w:rPr>
        <w:t xml:space="preserve">.5. </w:t>
      </w:r>
      <w:r w:rsidRPr="009365B2">
        <w:rPr>
          <w:sz w:val="28"/>
          <w:szCs w:val="28"/>
        </w:rPr>
        <w:t xml:space="preserve">Обеспечивать проверку знаний работников образовательной организации по охране труда к началу </w:t>
      </w:r>
      <w:r>
        <w:rPr>
          <w:sz w:val="28"/>
          <w:szCs w:val="28"/>
        </w:rPr>
        <w:t xml:space="preserve">каждого </w:t>
      </w:r>
      <w:r w:rsidRPr="009365B2">
        <w:rPr>
          <w:sz w:val="28"/>
          <w:szCs w:val="28"/>
        </w:rPr>
        <w:t>учебного года.</w:t>
      </w:r>
    </w:p>
    <w:p w:rsidR="00DB4354" w:rsidRPr="009365B2" w:rsidRDefault="00DB4354" w:rsidP="00DB4354">
      <w:pPr>
        <w:pStyle w:val="afa"/>
        <w:spacing w:after="0"/>
        <w:ind w:left="0" w:firstLine="709"/>
        <w:jc w:val="both"/>
        <w:rPr>
          <w:sz w:val="28"/>
          <w:szCs w:val="28"/>
        </w:rPr>
      </w:pPr>
      <w:r w:rsidRPr="009365B2">
        <w:rPr>
          <w:sz w:val="28"/>
          <w:szCs w:val="28"/>
        </w:rPr>
        <w:t>6.</w:t>
      </w:r>
      <w:r>
        <w:rPr>
          <w:sz w:val="28"/>
          <w:szCs w:val="28"/>
        </w:rPr>
        <w:t>1</w:t>
      </w:r>
      <w:r w:rsidRPr="009365B2">
        <w:rPr>
          <w:sz w:val="28"/>
          <w:szCs w:val="28"/>
        </w:rPr>
        <w:t>.6. Обеспечить наличие правил, инструкций, журналов инструктажа и других обязательных материалов на рабочих местах.</w:t>
      </w:r>
    </w:p>
    <w:p w:rsidR="00DB4354" w:rsidRPr="009365B2" w:rsidRDefault="00DB4354" w:rsidP="00DB4354">
      <w:pPr>
        <w:pStyle w:val="afa"/>
        <w:spacing w:after="0"/>
        <w:ind w:left="0" w:firstLine="709"/>
        <w:jc w:val="both"/>
        <w:rPr>
          <w:sz w:val="28"/>
          <w:szCs w:val="28"/>
        </w:rPr>
      </w:pPr>
      <w:r w:rsidRPr="009365B2">
        <w:rPr>
          <w:sz w:val="28"/>
          <w:szCs w:val="28"/>
        </w:rPr>
        <w:t>6.</w:t>
      </w:r>
      <w:r>
        <w:rPr>
          <w:sz w:val="28"/>
          <w:szCs w:val="28"/>
        </w:rPr>
        <w:t>1</w:t>
      </w:r>
      <w:r w:rsidRPr="009365B2">
        <w:rPr>
          <w:sz w:val="28"/>
          <w:szCs w:val="28"/>
        </w:rPr>
        <w:t xml:space="preserve">.7. </w:t>
      </w:r>
      <w:r>
        <w:rPr>
          <w:sz w:val="28"/>
          <w:szCs w:val="28"/>
        </w:rPr>
        <w:t>Разработать</w:t>
      </w:r>
      <w:r w:rsidRPr="009365B2">
        <w:rPr>
          <w:sz w:val="28"/>
          <w:szCs w:val="28"/>
        </w:rPr>
        <w:t xml:space="preserve">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DB4354" w:rsidRPr="009365B2" w:rsidRDefault="00DB4354" w:rsidP="00DB4354">
      <w:pPr>
        <w:pStyle w:val="31"/>
        <w:spacing w:after="0"/>
        <w:ind w:left="0" w:firstLine="709"/>
        <w:jc w:val="both"/>
        <w:rPr>
          <w:sz w:val="28"/>
          <w:szCs w:val="28"/>
        </w:rPr>
      </w:pPr>
      <w:r w:rsidRPr="009365B2">
        <w:rPr>
          <w:sz w:val="28"/>
          <w:szCs w:val="28"/>
        </w:rPr>
        <w:t>6.</w:t>
      </w:r>
      <w:r>
        <w:rPr>
          <w:sz w:val="28"/>
          <w:szCs w:val="28"/>
        </w:rPr>
        <w:t>1.8.</w:t>
      </w:r>
      <w:r w:rsidRPr="009365B2">
        <w:rPr>
          <w:sz w:val="28"/>
          <w:szCs w:val="28"/>
        </w:rPr>
        <w:t xml:space="preserve"> Обеспечивать проведение в установленном порядке работ по специальной оценке условий труда на рабочих местах.</w:t>
      </w:r>
    </w:p>
    <w:p w:rsidR="00DB4354" w:rsidRDefault="00DB4354" w:rsidP="00130C44">
      <w:pPr>
        <w:pStyle w:val="31"/>
        <w:spacing w:after="0"/>
        <w:ind w:left="0" w:firstLine="709"/>
        <w:jc w:val="both"/>
        <w:rPr>
          <w:sz w:val="28"/>
          <w:szCs w:val="28"/>
        </w:rPr>
      </w:pPr>
      <w:r w:rsidRPr="009365B2">
        <w:rPr>
          <w:sz w:val="28"/>
          <w:szCs w:val="28"/>
        </w:rPr>
        <w:t>6.</w:t>
      </w:r>
      <w:r>
        <w:rPr>
          <w:sz w:val="28"/>
          <w:szCs w:val="28"/>
        </w:rPr>
        <w:t>1.9.</w:t>
      </w:r>
      <w:r w:rsidR="00130C44" w:rsidRPr="00130C44">
        <w:rPr>
          <w:sz w:val="28"/>
          <w:szCs w:val="28"/>
        </w:rPr>
        <w:t xml:space="preserve"> </w:t>
      </w:r>
      <w:r w:rsidRPr="009365B2">
        <w:rPr>
          <w:sz w:val="28"/>
          <w:szCs w:val="28"/>
        </w:rPr>
        <w:t>Обеспечивать работников сертифицированной спецодеждой и другими средствами индивидуальной защиты (</w:t>
      </w:r>
      <w:proofErr w:type="gramStart"/>
      <w:r w:rsidRPr="009365B2">
        <w:rPr>
          <w:sz w:val="28"/>
          <w:szCs w:val="28"/>
        </w:rPr>
        <w:t>СИЗ</w:t>
      </w:r>
      <w:proofErr w:type="gramEnd"/>
      <w:r w:rsidRPr="009365B2">
        <w:rPr>
          <w:sz w:val="28"/>
          <w:szCs w:val="28"/>
        </w:rPr>
        <w:t>), молоком или другими равноценными пищевыми продуктами, смывающими и обезвреживающими средствами в соответствии с установленными нормами</w:t>
      </w:r>
      <w:r>
        <w:rPr>
          <w:sz w:val="28"/>
          <w:szCs w:val="28"/>
        </w:rPr>
        <w:t xml:space="preserve"> </w:t>
      </w:r>
      <w:r w:rsidRPr="00E82DD3">
        <w:rPr>
          <w:b/>
          <w:i/>
          <w:sz w:val="28"/>
          <w:szCs w:val="28"/>
        </w:rPr>
        <w:t>(Приложение №</w:t>
      </w:r>
      <w:r w:rsidR="00A33FBD" w:rsidRPr="00A33FBD">
        <w:rPr>
          <w:b/>
          <w:i/>
          <w:sz w:val="28"/>
          <w:szCs w:val="28"/>
        </w:rPr>
        <w:t>5</w:t>
      </w:r>
      <w:r w:rsidRPr="00E82DD3">
        <w:rPr>
          <w:b/>
          <w:i/>
          <w:sz w:val="28"/>
          <w:szCs w:val="28"/>
        </w:rPr>
        <w:t>)</w:t>
      </w:r>
      <w:r w:rsidRPr="00E82DD3">
        <w:rPr>
          <w:i/>
          <w:sz w:val="28"/>
          <w:szCs w:val="28"/>
        </w:rPr>
        <w:t>.</w:t>
      </w:r>
    </w:p>
    <w:p w:rsidR="00DB4354" w:rsidRPr="009365B2" w:rsidRDefault="00130C44" w:rsidP="00DB4354">
      <w:pPr>
        <w:pStyle w:val="31"/>
        <w:spacing w:after="0"/>
        <w:ind w:left="0" w:firstLine="709"/>
        <w:jc w:val="both"/>
        <w:rPr>
          <w:sz w:val="28"/>
          <w:szCs w:val="28"/>
        </w:rPr>
      </w:pPr>
      <w:r w:rsidRPr="009365B2">
        <w:rPr>
          <w:sz w:val="28"/>
          <w:szCs w:val="28"/>
        </w:rPr>
        <w:t>6.</w:t>
      </w:r>
      <w:r>
        <w:rPr>
          <w:sz w:val="28"/>
          <w:szCs w:val="28"/>
        </w:rPr>
        <w:t>1.10</w:t>
      </w:r>
      <w:r w:rsidR="00DB4354">
        <w:rPr>
          <w:sz w:val="28"/>
          <w:szCs w:val="28"/>
        </w:rPr>
        <w:t xml:space="preserve">. </w:t>
      </w:r>
      <w:r w:rsidR="00DB4354" w:rsidRPr="009365B2">
        <w:rPr>
          <w:sz w:val="28"/>
          <w:szCs w:val="28"/>
        </w:rPr>
        <w:t>Обеспечивать прохождение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DB4354" w:rsidRPr="009365B2" w:rsidRDefault="00DB4354" w:rsidP="00DB4354">
      <w:pPr>
        <w:ind w:right="-2" w:firstLine="709"/>
        <w:jc w:val="both"/>
        <w:rPr>
          <w:sz w:val="28"/>
          <w:szCs w:val="28"/>
        </w:rPr>
      </w:pPr>
      <w:r w:rsidRPr="009365B2">
        <w:rPr>
          <w:sz w:val="28"/>
          <w:szCs w:val="28"/>
        </w:rPr>
        <w:t>6.</w:t>
      </w:r>
      <w:r w:rsidR="00130C44">
        <w:rPr>
          <w:sz w:val="28"/>
          <w:szCs w:val="28"/>
        </w:rPr>
        <w:t>1.1</w:t>
      </w:r>
      <w:r w:rsidR="00130C44" w:rsidRPr="00DA3081">
        <w:rPr>
          <w:sz w:val="28"/>
          <w:szCs w:val="28"/>
        </w:rPr>
        <w:t>1</w:t>
      </w:r>
      <w:r w:rsidRPr="009365B2">
        <w:rPr>
          <w:sz w:val="28"/>
          <w:szCs w:val="28"/>
        </w:rPr>
        <w:t>. Обеспечивать установленный санитарными нормами тепловой режим в помещениях.</w:t>
      </w:r>
    </w:p>
    <w:p w:rsidR="00DB4354" w:rsidRPr="009365B2" w:rsidRDefault="00DB4354" w:rsidP="00DB4354">
      <w:pPr>
        <w:tabs>
          <w:tab w:val="left" w:pos="1560"/>
        </w:tabs>
        <w:ind w:firstLine="709"/>
        <w:jc w:val="both"/>
        <w:rPr>
          <w:sz w:val="28"/>
          <w:szCs w:val="28"/>
        </w:rPr>
      </w:pPr>
      <w:r w:rsidRPr="009365B2">
        <w:rPr>
          <w:sz w:val="28"/>
          <w:szCs w:val="28"/>
        </w:rPr>
        <w:t>6.</w:t>
      </w:r>
      <w:r w:rsidR="00130C44">
        <w:rPr>
          <w:sz w:val="28"/>
          <w:szCs w:val="28"/>
        </w:rPr>
        <w:t>1.1</w:t>
      </w:r>
      <w:r w:rsidR="00130C44" w:rsidRPr="00DA3081">
        <w:rPr>
          <w:sz w:val="28"/>
          <w:szCs w:val="28"/>
        </w:rPr>
        <w:t>2</w:t>
      </w:r>
      <w:r>
        <w:rPr>
          <w:sz w:val="28"/>
          <w:szCs w:val="28"/>
        </w:rPr>
        <w:t>.</w:t>
      </w:r>
      <w:r w:rsidRPr="009365B2">
        <w:rPr>
          <w:sz w:val="28"/>
          <w:szCs w:val="28"/>
        </w:rPr>
        <w:t xml:space="preserve"> Проводить своевременное расследование несчастных случаев на производстве в соответствии с действующим законодательством и вести их учет.</w:t>
      </w:r>
    </w:p>
    <w:p w:rsidR="0085267A" w:rsidRPr="00A33FBD" w:rsidRDefault="0085267A" w:rsidP="0085267A">
      <w:pPr>
        <w:tabs>
          <w:tab w:val="left" w:pos="1620"/>
        </w:tabs>
        <w:ind w:firstLine="709"/>
        <w:jc w:val="both"/>
        <w:rPr>
          <w:sz w:val="28"/>
          <w:szCs w:val="28"/>
        </w:rPr>
      </w:pPr>
      <w:r>
        <w:rPr>
          <w:sz w:val="28"/>
          <w:szCs w:val="28"/>
        </w:rPr>
        <w:t>6.1.1</w:t>
      </w:r>
      <w:r w:rsidRPr="0085267A">
        <w:rPr>
          <w:sz w:val="28"/>
          <w:szCs w:val="28"/>
        </w:rPr>
        <w:t>3</w:t>
      </w:r>
      <w:r w:rsidR="00DB4354" w:rsidRPr="00EE437F">
        <w:rPr>
          <w:sz w:val="28"/>
          <w:szCs w:val="28"/>
        </w:rPr>
        <w:t xml:space="preserve">. </w:t>
      </w:r>
      <w:r w:rsidRPr="00A33FBD">
        <w:rPr>
          <w:sz w:val="28"/>
          <w:szCs w:val="28"/>
        </w:rPr>
        <w:t>Обеспечивать соблюдение работниками требований, правил и инструкций по охране труда.</w:t>
      </w:r>
    </w:p>
    <w:p w:rsidR="0085267A" w:rsidRPr="00A33FBD" w:rsidRDefault="0085267A" w:rsidP="0085267A">
      <w:pPr>
        <w:tabs>
          <w:tab w:val="left" w:pos="1620"/>
        </w:tabs>
        <w:ind w:firstLine="709"/>
        <w:jc w:val="both"/>
        <w:rPr>
          <w:sz w:val="28"/>
          <w:szCs w:val="28"/>
        </w:rPr>
      </w:pPr>
      <w:r w:rsidRPr="00A33FBD">
        <w:rPr>
          <w:sz w:val="28"/>
          <w:szCs w:val="28"/>
        </w:rPr>
        <w:lastRenderedPageBreak/>
        <w:t xml:space="preserve">6.1.14. Создать </w:t>
      </w:r>
      <w:proofErr w:type="gramStart"/>
      <w:r w:rsidRPr="00A33FBD">
        <w:rPr>
          <w:sz w:val="28"/>
          <w:szCs w:val="28"/>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A33FBD">
        <w:rPr>
          <w:sz w:val="28"/>
          <w:szCs w:val="28"/>
        </w:rPr>
        <w:t xml:space="preserve"> условий и охраны труда, выполнением соглашения по охране труда.</w:t>
      </w:r>
    </w:p>
    <w:p w:rsidR="00DB4354" w:rsidRDefault="00DB4354" w:rsidP="0085267A">
      <w:pPr>
        <w:tabs>
          <w:tab w:val="left" w:pos="1620"/>
        </w:tabs>
        <w:ind w:firstLine="709"/>
        <w:jc w:val="both"/>
        <w:rPr>
          <w:sz w:val="28"/>
          <w:szCs w:val="28"/>
        </w:rPr>
      </w:pPr>
      <w:r w:rsidRPr="009365B2">
        <w:rPr>
          <w:sz w:val="28"/>
          <w:szCs w:val="28"/>
        </w:rPr>
        <w:t>6.</w:t>
      </w:r>
      <w:r>
        <w:rPr>
          <w:sz w:val="28"/>
          <w:szCs w:val="28"/>
        </w:rPr>
        <w:t>1.15</w:t>
      </w:r>
      <w:r w:rsidRPr="009365B2">
        <w:rPr>
          <w:sz w:val="28"/>
          <w:szCs w:val="28"/>
        </w:rPr>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9365B2">
        <w:rPr>
          <w:sz w:val="28"/>
          <w:szCs w:val="28"/>
        </w:rPr>
        <w:t>контроля за</w:t>
      </w:r>
      <w:proofErr w:type="gramEnd"/>
      <w:r w:rsidRPr="009365B2">
        <w:rPr>
          <w:sz w:val="28"/>
          <w:szCs w:val="28"/>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w:t>
      </w:r>
      <w:r w:rsidRPr="00595131">
        <w:rPr>
          <w:sz w:val="28"/>
          <w:szCs w:val="28"/>
        </w:rPr>
        <w:t>принимать меры к их устранению.</w:t>
      </w:r>
    </w:p>
    <w:p w:rsidR="005775A8" w:rsidRPr="00EE437F" w:rsidRDefault="005775A8" w:rsidP="0085267A">
      <w:pPr>
        <w:tabs>
          <w:tab w:val="left" w:pos="1620"/>
        </w:tabs>
        <w:ind w:firstLine="709"/>
        <w:jc w:val="both"/>
        <w:rPr>
          <w:sz w:val="28"/>
          <w:szCs w:val="28"/>
        </w:rPr>
      </w:pPr>
      <w:r w:rsidRPr="0061730B">
        <w:rPr>
          <w:sz w:val="28"/>
          <w:szCs w:val="28"/>
        </w:rPr>
        <w:t>6.1.1</w:t>
      </w:r>
      <w:r>
        <w:rPr>
          <w:sz w:val="28"/>
          <w:szCs w:val="28"/>
        </w:rPr>
        <w:t>6. Организовывать  и проводить физкультурные и спортивные мероприятия, в том числе мероприятия</w:t>
      </w:r>
      <w:r w:rsidRPr="0061730B">
        <w:rPr>
          <w:sz w:val="28"/>
          <w:szCs w:val="28"/>
        </w:rPr>
        <w:t xml:space="preserve"> по внедрению «Всероссийского физкультурно-спортивного комплекса «</w:t>
      </w:r>
      <w:r>
        <w:rPr>
          <w:sz w:val="28"/>
          <w:szCs w:val="28"/>
        </w:rPr>
        <w:t>Готов к труду и обороне» (ГТО).</w:t>
      </w:r>
    </w:p>
    <w:p w:rsidR="00DB4354" w:rsidRDefault="00DB4354" w:rsidP="00DB4354">
      <w:pPr>
        <w:ind w:firstLine="709"/>
        <w:jc w:val="both"/>
        <w:rPr>
          <w:sz w:val="28"/>
          <w:szCs w:val="28"/>
        </w:rPr>
      </w:pPr>
      <w:r w:rsidRPr="009365B2">
        <w:rPr>
          <w:sz w:val="28"/>
          <w:szCs w:val="28"/>
        </w:rPr>
        <w:t>6.</w:t>
      </w:r>
      <w:r>
        <w:rPr>
          <w:sz w:val="28"/>
          <w:szCs w:val="28"/>
        </w:rPr>
        <w:t>2</w:t>
      </w:r>
      <w:r w:rsidRPr="009365B2">
        <w:rPr>
          <w:sz w:val="28"/>
          <w:szCs w:val="28"/>
        </w:rPr>
        <w:t>.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DB4354" w:rsidRPr="009365B2" w:rsidRDefault="00DB4354" w:rsidP="00DB4354">
      <w:pPr>
        <w:ind w:firstLine="709"/>
        <w:jc w:val="both"/>
        <w:rPr>
          <w:sz w:val="28"/>
          <w:szCs w:val="28"/>
        </w:rPr>
      </w:pPr>
      <w:r w:rsidRPr="009365B2">
        <w:rPr>
          <w:sz w:val="28"/>
          <w:szCs w:val="28"/>
        </w:rPr>
        <w:t>6.</w:t>
      </w:r>
      <w:r>
        <w:rPr>
          <w:sz w:val="28"/>
          <w:szCs w:val="28"/>
        </w:rPr>
        <w:t>3</w:t>
      </w:r>
      <w:r w:rsidRPr="009365B2">
        <w:rPr>
          <w:sz w:val="28"/>
          <w:szCs w:val="28"/>
        </w:rPr>
        <w:t>. Работники обязуются:</w:t>
      </w:r>
    </w:p>
    <w:p w:rsidR="00DB4354" w:rsidRPr="009365B2" w:rsidRDefault="00DB4354" w:rsidP="00DB4354">
      <w:pPr>
        <w:ind w:firstLine="709"/>
        <w:jc w:val="both"/>
        <w:rPr>
          <w:sz w:val="28"/>
          <w:szCs w:val="28"/>
        </w:rPr>
      </w:pPr>
      <w:r w:rsidRPr="009365B2">
        <w:rPr>
          <w:sz w:val="28"/>
          <w:szCs w:val="28"/>
        </w:rPr>
        <w:t>6.</w:t>
      </w:r>
      <w:r>
        <w:rPr>
          <w:sz w:val="28"/>
          <w:szCs w:val="28"/>
        </w:rPr>
        <w:t>3.1.</w:t>
      </w:r>
      <w:r w:rsidRPr="009365B2">
        <w:rPr>
          <w:sz w:val="28"/>
          <w:szCs w:val="28"/>
        </w:rPr>
        <w:t xml:space="preserve">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DB4354" w:rsidRPr="009365B2" w:rsidRDefault="00DB4354" w:rsidP="00DB4354">
      <w:pPr>
        <w:ind w:firstLine="709"/>
        <w:jc w:val="both"/>
        <w:rPr>
          <w:sz w:val="28"/>
          <w:szCs w:val="28"/>
        </w:rPr>
      </w:pPr>
      <w:r w:rsidRPr="009365B2">
        <w:rPr>
          <w:sz w:val="28"/>
          <w:szCs w:val="28"/>
        </w:rPr>
        <w:t>6.</w:t>
      </w:r>
      <w:r>
        <w:rPr>
          <w:sz w:val="28"/>
          <w:szCs w:val="28"/>
        </w:rPr>
        <w:t>3</w:t>
      </w:r>
      <w:r w:rsidRPr="009365B2">
        <w:rPr>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DB4354" w:rsidRPr="009365B2" w:rsidRDefault="00DB4354" w:rsidP="00DB4354">
      <w:pPr>
        <w:ind w:firstLine="709"/>
        <w:jc w:val="both"/>
        <w:rPr>
          <w:sz w:val="28"/>
          <w:szCs w:val="28"/>
        </w:rPr>
      </w:pPr>
      <w:r w:rsidRPr="009365B2">
        <w:rPr>
          <w:sz w:val="28"/>
          <w:szCs w:val="28"/>
        </w:rPr>
        <w:t>6.</w:t>
      </w:r>
      <w:r>
        <w:rPr>
          <w:sz w:val="28"/>
          <w:szCs w:val="28"/>
        </w:rPr>
        <w:t>3</w:t>
      </w:r>
      <w:r w:rsidRPr="009365B2">
        <w:rPr>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DB4354" w:rsidRPr="009365B2" w:rsidRDefault="00DB4354" w:rsidP="00DB4354">
      <w:pPr>
        <w:autoSpaceDE w:val="0"/>
        <w:autoSpaceDN w:val="0"/>
        <w:adjustRightInd w:val="0"/>
        <w:ind w:firstLine="709"/>
        <w:jc w:val="both"/>
        <w:rPr>
          <w:sz w:val="28"/>
          <w:szCs w:val="28"/>
        </w:rPr>
      </w:pPr>
      <w:r w:rsidRPr="009365B2">
        <w:rPr>
          <w:sz w:val="28"/>
          <w:szCs w:val="28"/>
        </w:rPr>
        <w:t>6.</w:t>
      </w:r>
      <w:r>
        <w:rPr>
          <w:sz w:val="28"/>
          <w:szCs w:val="28"/>
        </w:rPr>
        <w:t>3</w:t>
      </w:r>
      <w:r w:rsidRPr="009365B2">
        <w:rPr>
          <w:sz w:val="28"/>
          <w:szCs w:val="28"/>
        </w:rPr>
        <w:t>.4. Правильно применять средства индивидуальной и коллективной защиты.</w:t>
      </w:r>
    </w:p>
    <w:p w:rsidR="00DB4354" w:rsidRPr="009365B2" w:rsidRDefault="00DB4354" w:rsidP="00DB4354">
      <w:pPr>
        <w:ind w:firstLine="709"/>
        <w:jc w:val="both"/>
        <w:rPr>
          <w:sz w:val="28"/>
          <w:szCs w:val="28"/>
        </w:rPr>
      </w:pPr>
      <w:r w:rsidRPr="009365B2">
        <w:rPr>
          <w:sz w:val="28"/>
          <w:szCs w:val="28"/>
        </w:rPr>
        <w:t>6.</w:t>
      </w:r>
      <w:r>
        <w:rPr>
          <w:sz w:val="28"/>
          <w:szCs w:val="28"/>
        </w:rPr>
        <w:t>3</w:t>
      </w:r>
      <w:r w:rsidRPr="009365B2">
        <w:rPr>
          <w:sz w:val="28"/>
          <w:szCs w:val="28"/>
        </w:rPr>
        <w:t xml:space="preserve">.5. </w:t>
      </w:r>
      <w:r>
        <w:rPr>
          <w:sz w:val="28"/>
          <w:szCs w:val="28"/>
        </w:rPr>
        <w:t>Незамедлительно и</w:t>
      </w:r>
      <w:r w:rsidRPr="009365B2">
        <w:rPr>
          <w:sz w:val="28"/>
          <w:szCs w:val="28"/>
        </w:rPr>
        <w:t>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DB4354" w:rsidRPr="00A33FBD" w:rsidRDefault="00DB4354" w:rsidP="00DB4354">
      <w:pPr>
        <w:ind w:firstLine="709"/>
        <w:jc w:val="both"/>
        <w:rPr>
          <w:sz w:val="28"/>
          <w:szCs w:val="28"/>
        </w:rPr>
      </w:pPr>
      <w:r w:rsidRPr="009365B2">
        <w:rPr>
          <w:sz w:val="28"/>
          <w:szCs w:val="28"/>
        </w:rPr>
        <w:t>6.</w:t>
      </w:r>
      <w:r>
        <w:rPr>
          <w:sz w:val="28"/>
          <w:szCs w:val="28"/>
        </w:rPr>
        <w:t>4</w:t>
      </w:r>
      <w:r w:rsidRPr="009365B2">
        <w:rPr>
          <w:sz w:val="28"/>
          <w:szCs w:val="28"/>
        </w:rPr>
        <w:t xml:space="preserve">.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w:t>
      </w:r>
      <w:r w:rsidRPr="00A33FBD">
        <w:rPr>
          <w:sz w:val="28"/>
          <w:szCs w:val="28"/>
        </w:rPr>
        <w:t>нарушений с сохранением за это время средней заработной платы.</w:t>
      </w:r>
    </w:p>
    <w:p w:rsidR="00DB4354" w:rsidRPr="005775A8" w:rsidRDefault="00DB4354" w:rsidP="005775A8">
      <w:pPr>
        <w:ind w:firstLine="709"/>
        <w:jc w:val="both"/>
        <w:rPr>
          <w:sz w:val="28"/>
          <w:szCs w:val="28"/>
        </w:rPr>
      </w:pPr>
      <w:r w:rsidRPr="00A33FBD">
        <w:rPr>
          <w:sz w:val="28"/>
          <w:szCs w:val="28"/>
        </w:rPr>
        <w:t>6.5.Предоставлять руководителю при поступлении на работу справку об отсутствии судимости.</w:t>
      </w:r>
    </w:p>
    <w:p w:rsidR="00DB4354" w:rsidRPr="009365B2" w:rsidRDefault="00DB4354" w:rsidP="00DB4354">
      <w:pPr>
        <w:pStyle w:val="3"/>
        <w:jc w:val="center"/>
        <w:outlineLvl w:val="0"/>
        <w:rPr>
          <w:b/>
          <w:bCs/>
          <w:caps/>
        </w:rPr>
      </w:pPr>
      <w:r w:rsidRPr="009365B2">
        <w:rPr>
          <w:b/>
          <w:bCs/>
          <w:caps/>
          <w:lang w:val="en-US"/>
        </w:rPr>
        <w:lastRenderedPageBreak/>
        <w:t>VII</w:t>
      </w:r>
      <w:r w:rsidRPr="009365B2">
        <w:rPr>
          <w:b/>
          <w:bCs/>
          <w:caps/>
        </w:rPr>
        <w:t>. Гарантии профсоюзной деятельности</w:t>
      </w:r>
    </w:p>
    <w:p w:rsidR="00DB4354" w:rsidRPr="009365B2" w:rsidRDefault="00DB4354" w:rsidP="00DB4354">
      <w:pPr>
        <w:pStyle w:val="3"/>
        <w:jc w:val="center"/>
        <w:rPr>
          <w:b/>
          <w:bCs/>
        </w:rPr>
      </w:pPr>
    </w:p>
    <w:p w:rsidR="00DB4354" w:rsidRPr="009365B2" w:rsidRDefault="00DB4354" w:rsidP="00DB4354">
      <w:pPr>
        <w:ind w:firstLine="709"/>
        <w:jc w:val="both"/>
        <w:rPr>
          <w:sz w:val="28"/>
          <w:szCs w:val="28"/>
        </w:rPr>
      </w:pPr>
      <w:r w:rsidRPr="009365B2">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DB4354" w:rsidRPr="00485709" w:rsidRDefault="00DB4354" w:rsidP="00DB4354">
      <w:pPr>
        <w:ind w:firstLine="709"/>
        <w:jc w:val="both"/>
        <w:rPr>
          <w:spacing w:val="-6"/>
          <w:sz w:val="28"/>
          <w:szCs w:val="28"/>
        </w:rPr>
      </w:pPr>
      <w:r w:rsidRPr="009365B2">
        <w:rPr>
          <w:sz w:val="28"/>
          <w:szCs w:val="28"/>
        </w:rPr>
        <w:t xml:space="preserve">7.2. В случае если работник, не состоящий в Профсоюзе, уполномочил выборный орган </w:t>
      </w:r>
      <w:r w:rsidRPr="00485709">
        <w:rPr>
          <w:spacing w:val="-6"/>
          <w:sz w:val="28"/>
          <w:szCs w:val="28"/>
        </w:rPr>
        <w:t xml:space="preserve">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w:t>
      </w:r>
      <w:r w:rsidRPr="00136567">
        <w:rPr>
          <w:spacing w:val="-6"/>
          <w:sz w:val="28"/>
          <w:szCs w:val="28"/>
        </w:rPr>
        <w:t>в размере 1%</w:t>
      </w:r>
      <w:r w:rsidRPr="00485709">
        <w:rPr>
          <w:i/>
          <w:spacing w:val="-6"/>
          <w:sz w:val="28"/>
          <w:szCs w:val="28"/>
        </w:rPr>
        <w:t xml:space="preserve"> </w:t>
      </w:r>
      <w:r w:rsidRPr="00485709">
        <w:rPr>
          <w:spacing w:val="-6"/>
          <w:sz w:val="28"/>
          <w:szCs w:val="28"/>
        </w:rPr>
        <w:t xml:space="preserve">(часть 6 статьи 377 ТК РФ). </w:t>
      </w:r>
    </w:p>
    <w:p w:rsidR="00DB4354" w:rsidRPr="009365B2" w:rsidRDefault="00DB4354" w:rsidP="00DB4354">
      <w:pPr>
        <w:pStyle w:val="3"/>
        <w:ind w:firstLine="709"/>
        <w:rPr>
          <w:b/>
        </w:rPr>
      </w:pPr>
      <w:r w:rsidRPr="009365B2">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DB4354" w:rsidRPr="009365B2" w:rsidRDefault="00DB4354" w:rsidP="00DB4354">
      <w:pPr>
        <w:pStyle w:val="3"/>
        <w:ind w:firstLine="709"/>
      </w:pPr>
      <w:r w:rsidRPr="009365B2">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DB4354" w:rsidRPr="009365B2" w:rsidRDefault="00DB4354" w:rsidP="00DB4354">
      <w:pPr>
        <w:pStyle w:val="3"/>
        <w:ind w:firstLine="708"/>
      </w:pPr>
      <w:r w:rsidRPr="009365B2">
        <w:t>7.3.2. Соблюдать права Профсоюза, установленные законодательством и настоящим коллективным договором (глава 58 ТК РФ);</w:t>
      </w:r>
    </w:p>
    <w:p w:rsidR="00DB4354" w:rsidRPr="009365B2" w:rsidRDefault="00DB4354" w:rsidP="00DB4354">
      <w:pPr>
        <w:pStyle w:val="3"/>
        <w:ind w:firstLine="708"/>
      </w:pPr>
      <w:r w:rsidRPr="009365B2">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DB4354" w:rsidRPr="009365B2" w:rsidRDefault="00DB4354" w:rsidP="00DB4354">
      <w:pPr>
        <w:pStyle w:val="3"/>
        <w:ind w:firstLine="708"/>
      </w:pPr>
      <w:r w:rsidRPr="009365B2">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DB4354" w:rsidRPr="009365B2" w:rsidRDefault="00DB4354" w:rsidP="00DB4354">
      <w:pPr>
        <w:pStyle w:val="3"/>
        <w:ind w:firstLine="708"/>
      </w:pPr>
      <w:r w:rsidRPr="009365B2">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DB4354" w:rsidRPr="000B0FCF" w:rsidRDefault="00DB4354" w:rsidP="00DB4354">
      <w:pPr>
        <w:pStyle w:val="3"/>
        <w:ind w:firstLine="708"/>
        <w:rPr>
          <w:spacing w:val="-6"/>
        </w:rPr>
      </w:pPr>
      <w:r w:rsidRPr="009365B2">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0B0FCF">
        <w:rPr>
          <w:spacing w:val="-6"/>
        </w:rPr>
        <w:t>организации;</w:t>
      </w:r>
    </w:p>
    <w:p w:rsidR="00DB4354" w:rsidRPr="000B0FCF" w:rsidRDefault="00DB4354" w:rsidP="00DB4354">
      <w:pPr>
        <w:pStyle w:val="3"/>
        <w:ind w:firstLine="708"/>
        <w:rPr>
          <w:spacing w:val="-6"/>
        </w:rPr>
      </w:pPr>
      <w:r w:rsidRPr="000B0FCF">
        <w:rPr>
          <w:spacing w:val="-6"/>
        </w:rPr>
        <w:lastRenderedPageBreak/>
        <w:t>7.3.7. Предоставлять в бесплатное пользование профсоюзной организации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DB4354" w:rsidRPr="000B0FCF" w:rsidRDefault="00DB4354" w:rsidP="00DB4354">
      <w:pPr>
        <w:pStyle w:val="3"/>
        <w:ind w:firstLine="708"/>
        <w:rPr>
          <w:spacing w:val="-6"/>
        </w:rPr>
      </w:pPr>
      <w:r w:rsidRPr="000B0FCF">
        <w:rPr>
          <w:spacing w:val="-6"/>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DB4354" w:rsidRPr="000B0FCF" w:rsidRDefault="00DB4354" w:rsidP="00DB4354">
      <w:pPr>
        <w:pStyle w:val="3"/>
        <w:ind w:firstLine="708"/>
        <w:rPr>
          <w:spacing w:val="-6"/>
        </w:rPr>
      </w:pPr>
      <w:r w:rsidRPr="000B0FCF">
        <w:rPr>
          <w:spacing w:val="-6"/>
        </w:rPr>
        <w:t>7.3.9. Привлекать представителей выборного органа первичной профсоюзной организации для осуществления контроля</w:t>
      </w:r>
      <w:r w:rsidRPr="000B0FCF">
        <w:rPr>
          <w:spacing w:val="-6"/>
          <w:sz w:val="24"/>
          <w:szCs w:val="24"/>
        </w:rPr>
        <w:t xml:space="preserve"> </w:t>
      </w:r>
      <w:r w:rsidRPr="000B0FCF">
        <w:rPr>
          <w:spacing w:val="-6"/>
        </w:rPr>
        <w:t>за правильностью расходования фонда оплаты труда, фонда экономии заработной платы, внебюджетного фонда.</w:t>
      </w:r>
    </w:p>
    <w:p w:rsidR="00DB4354" w:rsidRPr="000B0FCF" w:rsidRDefault="00DB4354" w:rsidP="00DB4354">
      <w:pPr>
        <w:pStyle w:val="37"/>
        <w:ind w:left="0" w:firstLine="709"/>
        <w:jc w:val="both"/>
        <w:rPr>
          <w:spacing w:val="-6"/>
          <w:sz w:val="28"/>
          <w:szCs w:val="28"/>
        </w:rPr>
      </w:pPr>
      <w:r w:rsidRPr="000B0FCF">
        <w:rPr>
          <w:spacing w:val="-6"/>
          <w:sz w:val="28"/>
          <w:szCs w:val="28"/>
        </w:rPr>
        <w:t>7.4. Взаимодействие работодателя с выборным органом первичной профсоюзной организации осуществляется посредством:</w:t>
      </w:r>
    </w:p>
    <w:p w:rsidR="00DB4354" w:rsidRPr="000B0FCF" w:rsidRDefault="00DB4354" w:rsidP="00DB4354">
      <w:pPr>
        <w:pStyle w:val="38"/>
        <w:numPr>
          <w:ilvl w:val="0"/>
          <w:numId w:val="12"/>
        </w:numPr>
        <w:tabs>
          <w:tab w:val="num" w:pos="-440"/>
        </w:tabs>
        <w:spacing w:after="0"/>
        <w:ind w:left="0" w:firstLine="709"/>
        <w:contextualSpacing w:val="0"/>
        <w:jc w:val="both"/>
        <w:rPr>
          <w:spacing w:val="-6"/>
          <w:sz w:val="28"/>
          <w:szCs w:val="28"/>
        </w:rPr>
      </w:pPr>
      <w:r w:rsidRPr="000B0FCF">
        <w:rPr>
          <w:spacing w:val="-6"/>
          <w:sz w:val="28"/>
          <w:szCs w:val="28"/>
          <w:u w:val="single"/>
        </w:rPr>
        <w:t>учета мотивированного мнения</w:t>
      </w:r>
      <w:r w:rsidRPr="000B0FCF">
        <w:rPr>
          <w:spacing w:val="-6"/>
          <w:sz w:val="28"/>
          <w:szCs w:val="28"/>
        </w:rPr>
        <w:t xml:space="preserve"> выборного органа первичной профсоюзной организации в порядке, установленном статьями 372 и 373 ТК РФ;</w:t>
      </w:r>
    </w:p>
    <w:p w:rsidR="00DB4354" w:rsidRPr="009365B2" w:rsidRDefault="00DB4354" w:rsidP="00DB4354">
      <w:pPr>
        <w:pStyle w:val="38"/>
        <w:numPr>
          <w:ilvl w:val="0"/>
          <w:numId w:val="12"/>
        </w:numPr>
        <w:tabs>
          <w:tab w:val="num" w:pos="-330"/>
        </w:tabs>
        <w:spacing w:after="0"/>
        <w:ind w:left="0" w:firstLine="709"/>
        <w:contextualSpacing w:val="0"/>
        <w:jc w:val="both"/>
        <w:rPr>
          <w:sz w:val="28"/>
          <w:szCs w:val="28"/>
        </w:rPr>
      </w:pPr>
      <w:r w:rsidRPr="000B0FCF">
        <w:rPr>
          <w:spacing w:val="-6"/>
          <w:sz w:val="28"/>
          <w:szCs w:val="28"/>
          <w:u w:val="single"/>
        </w:rPr>
        <w:t>согласования (письменного)</w:t>
      </w:r>
      <w:r w:rsidRPr="000B0FCF">
        <w:rPr>
          <w:spacing w:val="-6"/>
          <w:sz w:val="28"/>
          <w:szCs w:val="28"/>
        </w:rPr>
        <w:t>, при принятии решений руководителем образовательной</w:t>
      </w:r>
      <w:r w:rsidRPr="009365B2">
        <w:rPr>
          <w:sz w:val="28"/>
          <w:szCs w:val="28"/>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DB4354" w:rsidRPr="009365B2" w:rsidRDefault="00DB4354" w:rsidP="00DB4354">
      <w:pPr>
        <w:pStyle w:val="37"/>
        <w:ind w:left="0" w:firstLine="709"/>
        <w:jc w:val="both"/>
        <w:rPr>
          <w:sz w:val="28"/>
          <w:szCs w:val="28"/>
        </w:rPr>
      </w:pPr>
      <w:r w:rsidRPr="009365B2">
        <w:rPr>
          <w:sz w:val="28"/>
          <w:szCs w:val="28"/>
        </w:rPr>
        <w:t>7.5. С учетом мнения выборного органа первичной профсоюзной организации производится:</w:t>
      </w:r>
    </w:p>
    <w:p w:rsidR="00DB4354" w:rsidRPr="00136567" w:rsidRDefault="00DB4354" w:rsidP="00DB4354">
      <w:pPr>
        <w:pStyle w:val="37"/>
        <w:ind w:left="0" w:firstLine="709"/>
        <w:jc w:val="both"/>
        <w:rPr>
          <w:sz w:val="28"/>
          <w:szCs w:val="28"/>
        </w:rPr>
      </w:pPr>
      <w:r w:rsidRPr="009365B2">
        <w:rPr>
          <w:i/>
          <w:sz w:val="28"/>
          <w:szCs w:val="28"/>
        </w:rPr>
        <w:t>-</w:t>
      </w:r>
      <w:r w:rsidRPr="009365B2">
        <w:rPr>
          <w:i/>
          <w:sz w:val="28"/>
          <w:szCs w:val="28"/>
        </w:rPr>
        <w:tab/>
      </w:r>
      <w:r w:rsidRPr="00136567">
        <w:rPr>
          <w:sz w:val="28"/>
          <w:szCs w:val="28"/>
        </w:rPr>
        <w:t>установление системы оплаты труда работников, включая порядок стимулирования труда в организации (статья 144 ТК РФ);</w:t>
      </w:r>
    </w:p>
    <w:p w:rsidR="00DB4354" w:rsidRPr="009365B2" w:rsidRDefault="00DB4354" w:rsidP="00DB4354">
      <w:pPr>
        <w:pStyle w:val="37"/>
        <w:numPr>
          <w:ilvl w:val="0"/>
          <w:numId w:val="12"/>
        </w:numPr>
        <w:ind w:left="0" w:firstLine="709"/>
        <w:jc w:val="both"/>
        <w:rPr>
          <w:sz w:val="28"/>
          <w:szCs w:val="28"/>
        </w:rPr>
      </w:pPr>
      <w:r w:rsidRPr="009365B2">
        <w:rPr>
          <w:sz w:val="28"/>
          <w:szCs w:val="28"/>
        </w:rPr>
        <w:t>принятие правил внутреннего трудового распорядка (статья 190 ТК РФ);</w:t>
      </w:r>
    </w:p>
    <w:p w:rsidR="00DB4354" w:rsidRPr="009365B2" w:rsidRDefault="00DB4354" w:rsidP="00DB4354">
      <w:pPr>
        <w:pStyle w:val="37"/>
        <w:numPr>
          <w:ilvl w:val="0"/>
          <w:numId w:val="12"/>
        </w:numPr>
        <w:ind w:left="0" w:firstLine="709"/>
        <w:jc w:val="both"/>
        <w:rPr>
          <w:sz w:val="28"/>
          <w:szCs w:val="28"/>
        </w:rPr>
      </w:pPr>
      <w:r w:rsidRPr="009365B2">
        <w:rPr>
          <w:sz w:val="28"/>
          <w:szCs w:val="28"/>
        </w:rPr>
        <w:t xml:space="preserve">составление графиков сменности </w:t>
      </w:r>
      <w:r w:rsidRPr="009365B2">
        <w:rPr>
          <w:iCs/>
          <w:sz w:val="28"/>
          <w:szCs w:val="28"/>
        </w:rPr>
        <w:t>(статья 103 ТК РФ);</w:t>
      </w:r>
    </w:p>
    <w:p w:rsidR="00DB4354" w:rsidRPr="009365B2" w:rsidRDefault="00DB4354" w:rsidP="00DB4354">
      <w:pPr>
        <w:pStyle w:val="37"/>
        <w:numPr>
          <w:ilvl w:val="0"/>
          <w:numId w:val="12"/>
        </w:numPr>
        <w:ind w:left="0" w:firstLine="709"/>
        <w:jc w:val="both"/>
        <w:rPr>
          <w:sz w:val="28"/>
          <w:szCs w:val="28"/>
        </w:rPr>
      </w:pPr>
      <w:r w:rsidRPr="009365B2">
        <w:rPr>
          <w:sz w:val="28"/>
          <w:szCs w:val="28"/>
        </w:rPr>
        <w:t>установление сроков выплаты заработной платы работникам</w:t>
      </w:r>
      <w:r>
        <w:rPr>
          <w:sz w:val="28"/>
          <w:szCs w:val="28"/>
        </w:rPr>
        <w:t xml:space="preserve"> </w:t>
      </w:r>
      <w:r w:rsidRPr="009365B2">
        <w:rPr>
          <w:iCs/>
          <w:sz w:val="28"/>
          <w:szCs w:val="28"/>
        </w:rPr>
        <w:t>(статья 13</w:t>
      </w:r>
      <w:r>
        <w:rPr>
          <w:iCs/>
          <w:sz w:val="28"/>
          <w:szCs w:val="28"/>
        </w:rPr>
        <w:t>6</w:t>
      </w:r>
      <w:r w:rsidRPr="009365B2">
        <w:rPr>
          <w:iCs/>
          <w:sz w:val="28"/>
          <w:szCs w:val="28"/>
        </w:rPr>
        <w:t xml:space="preserve"> ТК РФ);</w:t>
      </w:r>
    </w:p>
    <w:p w:rsidR="00DB4354" w:rsidRPr="009365B2" w:rsidRDefault="00DB4354" w:rsidP="00DB4354">
      <w:pPr>
        <w:pStyle w:val="37"/>
        <w:numPr>
          <w:ilvl w:val="0"/>
          <w:numId w:val="12"/>
        </w:numPr>
        <w:tabs>
          <w:tab w:val="num" w:pos="-1870"/>
        </w:tabs>
        <w:ind w:left="0" w:firstLine="709"/>
        <w:jc w:val="both"/>
        <w:rPr>
          <w:sz w:val="28"/>
          <w:szCs w:val="28"/>
        </w:rPr>
      </w:pPr>
      <w:r w:rsidRPr="009365B2">
        <w:rPr>
          <w:sz w:val="28"/>
          <w:szCs w:val="28"/>
        </w:rPr>
        <w:t>привлечение к сверхурочным работам (статья 99 ТК РФ);</w:t>
      </w:r>
    </w:p>
    <w:p w:rsidR="00DB4354" w:rsidRPr="009365B2" w:rsidRDefault="00DB4354" w:rsidP="00DB4354">
      <w:pPr>
        <w:pStyle w:val="37"/>
        <w:numPr>
          <w:ilvl w:val="0"/>
          <w:numId w:val="12"/>
        </w:numPr>
        <w:tabs>
          <w:tab w:val="num" w:pos="-880"/>
        </w:tabs>
        <w:ind w:left="0" w:firstLine="709"/>
        <w:jc w:val="both"/>
        <w:rPr>
          <w:sz w:val="28"/>
          <w:szCs w:val="28"/>
        </w:rPr>
      </w:pPr>
      <w:r w:rsidRPr="009365B2">
        <w:rPr>
          <w:sz w:val="28"/>
          <w:szCs w:val="28"/>
        </w:rPr>
        <w:t>привлечение к работе в выходные и нерабочие праздничные дни (статья 113 ТК РФ);</w:t>
      </w:r>
    </w:p>
    <w:p w:rsidR="00DB4354" w:rsidRPr="009365B2" w:rsidRDefault="00DB4354" w:rsidP="00DB4354">
      <w:pPr>
        <w:pStyle w:val="37"/>
        <w:numPr>
          <w:ilvl w:val="0"/>
          <w:numId w:val="12"/>
        </w:numPr>
        <w:tabs>
          <w:tab w:val="num" w:pos="-220"/>
        </w:tabs>
        <w:ind w:left="0" w:firstLine="709"/>
        <w:jc w:val="both"/>
        <w:rPr>
          <w:sz w:val="28"/>
          <w:szCs w:val="28"/>
        </w:rPr>
      </w:pPr>
      <w:r w:rsidRPr="009365B2">
        <w:rPr>
          <w:sz w:val="28"/>
          <w:szCs w:val="28"/>
        </w:rPr>
        <w:t xml:space="preserve">установление очередности предоставления отпусков </w:t>
      </w:r>
      <w:r w:rsidRPr="009365B2">
        <w:rPr>
          <w:iCs/>
          <w:sz w:val="28"/>
          <w:szCs w:val="28"/>
        </w:rPr>
        <w:t>(статья 123 ТК РФ);</w:t>
      </w:r>
    </w:p>
    <w:p w:rsidR="00DB4354" w:rsidRPr="009365B2" w:rsidRDefault="00DB4354" w:rsidP="00DB4354">
      <w:pPr>
        <w:pStyle w:val="37"/>
        <w:numPr>
          <w:ilvl w:val="0"/>
          <w:numId w:val="12"/>
        </w:numPr>
        <w:tabs>
          <w:tab w:val="num" w:pos="-220"/>
        </w:tabs>
        <w:ind w:left="0" w:firstLine="709"/>
        <w:jc w:val="both"/>
        <w:rPr>
          <w:sz w:val="28"/>
          <w:szCs w:val="28"/>
        </w:rPr>
      </w:pPr>
      <w:r w:rsidRPr="009365B2">
        <w:rPr>
          <w:iCs/>
          <w:sz w:val="28"/>
          <w:szCs w:val="28"/>
        </w:rPr>
        <w:t>приняти</w:t>
      </w:r>
      <w:r>
        <w:rPr>
          <w:iCs/>
          <w:sz w:val="28"/>
          <w:szCs w:val="28"/>
        </w:rPr>
        <w:t>е</w:t>
      </w:r>
      <w:r w:rsidRPr="009365B2">
        <w:rPr>
          <w:iCs/>
          <w:sz w:val="28"/>
          <w:szCs w:val="28"/>
        </w:rPr>
        <w:t xml:space="preserve"> решений о режиме</w:t>
      </w:r>
      <w:r>
        <w:rPr>
          <w:iCs/>
          <w:sz w:val="28"/>
          <w:szCs w:val="28"/>
        </w:rPr>
        <w:t xml:space="preserve"> работы в </w:t>
      </w:r>
      <w:r w:rsidRPr="009365B2">
        <w:rPr>
          <w:iCs/>
          <w:sz w:val="28"/>
          <w:szCs w:val="28"/>
        </w:rPr>
        <w:t>период отмены образовательного процесса по санитарно-эпидемиологическим, климатическим и другим основаниям</w:t>
      </w:r>
      <w:r>
        <w:rPr>
          <w:iCs/>
          <w:sz w:val="28"/>
          <w:szCs w:val="28"/>
        </w:rPr>
        <w:t xml:space="preserve"> </w:t>
      </w:r>
      <w:r>
        <w:rPr>
          <w:sz w:val="28"/>
          <w:szCs w:val="28"/>
        </w:rPr>
        <w:t>(</w:t>
      </w:r>
      <w:r w:rsidRPr="009365B2">
        <w:rPr>
          <w:iCs/>
          <w:sz w:val="28"/>
          <w:szCs w:val="28"/>
        </w:rPr>
        <w:t xml:space="preserve">статья </w:t>
      </w:r>
      <w:r>
        <w:rPr>
          <w:iCs/>
          <w:sz w:val="28"/>
          <w:szCs w:val="28"/>
        </w:rPr>
        <w:t xml:space="preserve">100 </w:t>
      </w:r>
      <w:r w:rsidRPr="009365B2">
        <w:rPr>
          <w:iCs/>
          <w:sz w:val="28"/>
          <w:szCs w:val="28"/>
        </w:rPr>
        <w:t>ТК РФ</w:t>
      </w:r>
      <w:r>
        <w:rPr>
          <w:iCs/>
          <w:sz w:val="28"/>
          <w:szCs w:val="28"/>
        </w:rPr>
        <w:t>)</w:t>
      </w:r>
      <w:r w:rsidRPr="009365B2">
        <w:rPr>
          <w:iCs/>
          <w:sz w:val="28"/>
          <w:szCs w:val="28"/>
        </w:rPr>
        <w:t>;</w:t>
      </w:r>
    </w:p>
    <w:p w:rsidR="00DB4354" w:rsidRPr="009365B2" w:rsidRDefault="00DB4354" w:rsidP="00DB4354">
      <w:pPr>
        <w:pStyle w:val="37"/>
        <w:numPr>
          <w:ilvl w:val="0"/>
          <w:numId w:val="12"/>
        </w:numPr>
        <w:tabs>
          <w:tab w:val="num" w:pos="-880"/>
        </w:tabs>
        <w:ind w:left="0" w:firstLine="709"/>
        <w:jc w:val="both"/>
        <w:rPr>
          <w:sz w:val="28"/>
          <w:szCs w:val="28"/>
        </w:rPr>
      </w:pPr>
      <w:r w:rsidRPr="009365B2">
        <w:rPr>
          <w:sz w:val="28"/>
          <w:szCs w:val="28"/>
        </w:rPr>
        <w:t xml:space="preserve">принятие решения о временном введении режима неполного рабочего времени при угрозе массовых увольнений и его отмены </w:t>
      </w:r>
      <w:r w:rsidRPr="009365B2">
        <w:rPr>
          <w:iCs/>
          <w:sz w:val="28"/>
          <w:szCs w:val="28"/>
        </w:rPr>
        <w:t>(статья 180 ТК РФ);</w:t>
      </w:r>
    </w:p>
    <w:p w:rsidR="00DB4354" w:rsidRPr="009365B2" w:rsidRDefault="00DB4354" w:rsidP="00DB4354">
      <w:pPr>
        <w:pStyle w:val="37"/>
        <w:numPr>
          <w:ilvl w:val="0"/>
          <w:numId w:val="12"/>
        </w:numPr>
        <w:tabs>
          <w:tab w:val="num" w:pos="-770"/>
        </w:tabs>
        <w:ind w:left="0" w:firstLine="709"/>
        <w:jc w:val="both"/>
        <w:rPr>
          <w:sz w:val="28"/>
          <w:szCs w:val="28"/>
        </w:rPr>
      </w:pPr>
      <w:r w:rsidRPr="009365B2">
        <w:rPr>
          <w:sz w:val="28"/>
          <w:szCs w:val="28"/>
        </w:rPr>
        <w:t xml:space="preserve">утверждение формы расчетного листка </w:t>
      </w:r>
      <w:r w:rsidRPr="009365B2">
        <w:rPr>
          <w:iCs/>
          <w:sz w:val="28"/>
          <w:szCs w:val="28"/>
        </w:rPr>
        <w:t>(статья 136 ТК РФ);</w:t>
      </w:r>
    </w:p>
    <w:p w:rsidR="00DB4354" w:rsidRPr="009365B2" w:rsidRDefault="00DB4354" w:rsidP="00DB4354">
      <w:pPr>
        <w:pStyle w:val="37"/>
        <w:numPr>
          <w:ilvl w:val="0"/>
          <w:numId w:val="12"/>
        </w:numPr>
        <w:tabs>
          <w:tab w:val="num" w:pos="-330"/>
        </w:tabs>
        <w:ind w:left="0" w:firstLine="709"/>
        <w:jc w:val="both"/>
        <w:rPr>
          <w:sz w:val="28"/>
          <w:szCs w:val="28"/>
        </w:rPr>
      </w:pPr>
      <w:r w:rsidRPr="009365B2">
        <w:rPr>
          <w:sz w:val="28"/>
          <w:szCs w:val="28"/>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9365B2">
        <w:rPr>
          <w:iCs/>
          <w:sz w:val="28"/>
          <w:szCs w:val="28"/>
        </w:rPr>
        <w:t>(статья 196 ТК РФ);</w:t>
      </w:r>
    </w:p>
    <w:p w:rsidR="00DB4354" w:rsidRPr="009365B2" w:rsidRDefault="00DB4354" w:rsidP="00DB4354">
      <w:pPr>
        <w:pStyle w:val="37"/>
        <w:numPr>
          <w:ilvl w:val="0"/>
          <w:numId w:val="12"/>
        </w:numPr>
        <w:tabs>
          <w:tab w:val="num" w:pos="-770"/>
        </w:tabs>
        <w:ind w:left="0" w:firstLine="709"/>
        <w:jc w:val="both"/>
        <w:rPr>
          <w:sz w:val="28"/>
          <w:szCs w:val="28"/>
        </w:rPr>
      </w:pPr>
      <w:r w:rsidRPr="009365B2">
        <w:rPr>
          <w:sz w:val="28"/>
          <w:szCs w:val="28"/>
        </w:rPr>
        <w:lastRenderedPageBreak/>
        <w:t>определение сроков проведения специальной оценки условий труда</w:t>
      </w:r>
      <w:r>
        <w:rPr>
          <w:sz w:val="28"/>
          <w:szCs w:val="28"/>
        </w:rPr>
        <w:t xml:space="preserve"> (</w:t>
      </w:r>
      <w:r w:rsidRPr="009365B2">
        <w:rPr>
          <w:iCs/>
          <w:sz w:val="28"/>
          <w:szCs w:val="28"/>
        </w:rPr>
        <w:t xml:space="preserve">статья </w:t>
      </w:r>
      <w:r>
        <w:rPr>
          <w:iCs/>
          <w:sz w:val="28"/>
          <w:szCs w:val="28"/>
        </w:rPr>
        <w:t xml:space="preserve">22 </w:t>
      </w:r>
      <w:r w:rsidRPr="009365B2">
        <w:rPr>
          <w:iCs/>
          <w:sz w:val="28"/>
          <w:szCs w:val="28"/>
        </w:rPr>
        <w:t>ТК РФ</w:t>
      </w:r>
      <w:r>
        <w:rPr>
          <w:iCs/>
          <w:sz w:val="28"/>
          <w:szCs w:val="28"/>
        </w:rPr>
        <w:t>)</w:t>
      </w:r>
      <w:r w:rsidRPr="009365B2">
        <w:rPr>
          <w:sz w:val="28"/>
          <w:szCs w:val="28"/>
        </w:rPr>
        <w:t>;</w:t>
      </w:r>
    </w:p>
    <w:p w:rsidR="00DB4354" w:rsidRPr="00074077" w:rsidRDefault="00DB4354" w:rsidP="00DB4354">
      <w:pPr>
        <w:pStyle w:val="37"/>
        <w:numPr>
          <w:ilvl w:val="0"/>
          <w:numId w:val="12"/>
        </w:numPr>
        <w:tabs>
          <w:tab w:val="num" w:pos="-770"/>
        </w:tabs>
        <w:ind w:left="0" w:firstLine="709"/>
        <w:jc w:val="both"/>
        <w:rPr>
          <w:sz w:val="28"/>
          <w:szCs w:val="28"/>
        </w:rPr>
      </w:pPr>
      <w:r w:rsidRPr="009365B2">
        <w:rPr>
          <w:sz w:val="28"/>
          <w:szCs w:val="28"/>
        </w:rPr>
        <w:t xml:space="preserve">формирование аттестационной комиссии в образовательной </w:t>
      </w:r>
      <w:r w:rsidRPr="00074077">
        <w:rPr>
          <w:sz w:val="28"/>
          <w:szCs w:val="28"/>
        </w:rPr>
        <w:t>организации (</w:t>
      </w:r>
      <w:r w:rsidRPr="00074077">
        <w:rPr>
          <w:iCs/>
          <w:sz w:val="28"/>
          <w:szCs w:val="28"/>
        </w:rPr>
        <w:t>статья 82 ТК РФ)</w:t>
      </w:r>
      <w:r w:rsidRPr="00074077">
        <w:rPr>
          <w:sz w:val="28"/>
          <w:szCs w:val="28"/>
        </w:rPr>
        <w:t>;</w:t>
      </w:r>
    </w:p>
    <w:p w:rsidR="00DB4354" w:rsidRPr="00074077" w:rsidRDefault="00DB4354" w:rsidP="00DB4354">
      <w:pPr>
        <w:pStyle w:val="37"/>
        <w:numPr>
          <w:ilvl w:val="0"/>
          <w:numId w:val="12"/>
        </w:numPr>
        <w:tabs>
          <w:tab w:val="num" w:pos="-770"/>
        </w:tabs>
        <w:ind w:left="0" w:firstLine="709"/>
        <w:jc w:val="both"/>
        <w:rPr>
          <w:sz w:val="28"/>
          <w:szCs w:val="28"/>
        </w:rPr>
      </w:pPr>
      <w:r w:rsidRPr="00074077">
        <w:rPr>
          <w:sz w:val="28"/>
          <w:szCs w:val="28"/>
        </w:rPr>
        <w:t>формирование комиссии по урегулированию споров между участниками образовательных отношений;</w:t>
      </w:r>
    </w:p>
    <w:p w:rsidR="00DB4354" w:rsidRPr="00074077" w:rsidRDefault="00DB4354" w:rsidP="00DB4354">
      <w:pPr>
        <w:pStyle w:val="37"/>
        <w:numPr>
          <w:ilvl w:val="0"/>
          <w:numId w:val="12"/>
        </w:numPr>
        <w:tabs>
          <w:tab w:val="num" w:pos="-770"/>
        </w:tabs>
        <w:ind w:left="0" w:firstLine="709"/>
        <w:jc w:val="both"/>
        <w:rPr>
          <w:sz w:val="28"/>
          <w:szCs w:val="28"/>
        </w:rPr>
      </w:pPr>
      <w:r w:rsidRPr="00074077">
        <w:rPr>
          <w:sz w:val="28"/>
          <w:szCs w:val="28"/>
        </w:rPr>
        <w:t>принятие локальных нормативных актов организации, закрепляющих нормы профессиональной этики педагогических работников;</w:t>
      </w:r>
    </w:p>
    <w:p w:rsidR="00DB4354" w:rsidRPr="009365B2" w:rsidRDefault="00DB4354" w:rsidP="00DB4354">
      <w:pPr>
        <w:pStyle w:val="37"/>
        <w:numPr>
          <w:ilvl w:val="0"/>
          <w:numId w:val="12"/>
        </w:numPr>
        <w:ind w:left="0" w:firstLine="709"/>
        <w:jc w:val="both"/>
        <w:rPr>
          <w:sz w:val="28"/>
          <w:szCs w:val="28"/>
        </w:rPr>
      </w:pPr>
      <w:r w:rsidRPr="009365B2">
        <w:rPr>
          <w:sz w:val="28"/>
          <w:szCs w:val="28"/>
        </w:rPr>
        <w:t>изменение условий труда</w:t>
      </w:r>
      <w:r>
        <w:rPr>
          <w:sz w:val="28"/>
          <w:szCs w:val="28"/>
        </w:rPr>
        <w:t xml:space="preserve"> (</w:t>
      </w:r>
      <w:r w:rsidRPr="009365B2">
        <w:rPr>
          <w:iCs/>
          <w:sz w:val="28"/>
          <w:szCs w:val="28"/>
        </w:rPr>
        <w:t>статья</w:t>
      </w:r>
      <w:r>
        <w:rPr>
          <w:iCs/>
          <w:sz w:val="28"/>
          <w:szCs w:val="28"/>
        </w:rPr>
        <w:t xml:space="preserve"> 74 </w:t>
      </w:r>
      <w:r w:rsidRPr="009365B2">
        <w:rPr>
          <w:iCs/>
          <w:sz w:val="28"/>
          <w:szCs w:val="28"/>
        </w:rPr>
        <w:t>ТК РФ</w:t>
      </w:r>
      <w:r>
        <w:rPr>
          <w:iCs/>
          <w:sz w:val="28"/>
          <w:szCs w:val="28"/>
        </w:rPr>
        <w:t>)</w:t>
      </w:r>
      <w:r w:rsidRPr="009365B2">
        <w:rPr>
          <w:sz w:val="28"/>
          <w:szCs w:val="28"/>
        </w:rPr>
        <w:t xml:space="preserve">. </w:t>
      </w:r>
    </w:p>
    <w:p w:rsidR="00DB4354" w:rsidRPr="009365B2" w:rsidRDefault="00DB4354" w:rsidP="00DB4354">
      <w:pPr>
        <w:pStyle w:val="37"/>
        <w:ind w:left="0" w:firstLine="709"/>
        <w:jc w:val="both"/>
        <w:rPr>
          <w:sz w:val="28"/>
          <w:szCs w:val="28"/>
        </w:rPr>
      </w:pPr>
      <w:r w:rsidRPr="009365B2">
        <w:rPr>
          <w:sz w:val="28"/>
          <w:szCs w:val="28"/>
        </w:rPr>
        <w:t>7.6.</w:t>
      </w:r>
      <w:r w:rsidRPr="009365B2">
        <w:rPr>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DB4354" w:rsidRPr="009365B2" w:rsidRDefault="00DB4354" w:rsidP="00DB4354">
      <w:pPr>
        <w:pStyle w:val="37"/>
        <w:numPr>
          <w:ilvl w:val="0"/>
          <w:numId w:val="15"/>
        </w:numPr>
        <w:ind w:left="0" w:firstLine="709"/>
        <w:jc w:val="both"/>
        <w:rPr>
          <w:sz w:val="28"/>
          <w:szCs w:val="28"/>
        </w:rPr>
      </w:pPr>
      <w:r w:rsidRPr="009365B2">
        <w:rPr>
          <w:sz w:val="28"/>
          <w:szCs w:val="28"/>
        </w:rPr>
        <w:t>сокращение численности или штата работников организации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B4354" w:rsidRPr="009365B2" w:rsidRDefault="00DB4354" w:rsidP="00DB4354">
      <w:pPr>
        <w:pStyle w:val="37"/>
        <w:numPr>
          <w:ilvl w:val="0"/>
          <w:numId w:val="15"/>
        </w:numPr>
        <w:ind w:left="0" w:firstLine="709"/>
        <w:jc w:val="both"/>
        <w:rPr>
          <w:sz w:val="28"/>
          <w:szCs w:val="28"/>
        </w:rPr>
      </w:pPr>
      <w:r w:rsidRPr="009365B2">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r>
        <w:rPr>
          <w:sz w:val="28"/>
          <w:szCs w:val="28"/>
        </w:rPr>
        <w:t xml:space="preserve"> (</w:t>
      </w:r>
      <w:r w:rsidRPr="009365B2">
        <w:rPr>
          <w:iCs/>
          <w:sz w:val="28"/>
          <w:szCs w:val="28"/>
        </w:rPr>
        <w:t>стать</w:t>
      </w:r>
      <w:r>
        <w:rPr>
          <w:iCs/>
          <w:sz w:val="28"/>
          <w:szCs w:val="28"/>
        </w:rPr>
        <w:t xml:space="preserve">и 81, 82, 373 </w:t>
      </w:r>
      <w:r w:rsidRPr="009365B2">
        <w:rPr>
          <w:iCs/>
          <w:sz w:val="28"/>
          <w:szCs w:val="28"/>
        </w:rPr>
        <w:t>ТК РФ</w:t>
      </w:r>
      <w:r>
        <w:rPr>
          <w:iCs/>
          <w:sz w:val="28"/>
          <w:szCs w:val="28"/>
        </w:rPr>
        <w:t>)</w:t>
      </w:r>
      <w:r w:rsidRPr="009365B2">
        <w:rPr>
          <w:sz w:val="28"/>
          <w:szCs w:val="28"/>
        </w:rPr>
        <w:t>;</w:t>
      </w:r>
    </w:p>
    <w:p w:rsidR="00DB4354" w:rsidRPr="00CB5B22" w:rsidRDefault="00DB4354" w:rsidP="00DB4354">
      <w:pPr>
        <w:pStyle w:val="37"/>
        <w:autoSpaceDE w:val="0"/>
        <w:autoSpaceDN w:val="0"/>
        <w:adjustRightInd w:val="0"/>
        <w:ind w:left="0" w:firstLine="709"/>
        <w:jc w:val="both"/>
        <w:rPr>
          <w:iCs/>
          <w:sz w:val="28"/>
          <w:szCs w:val="28"/>
          <w:highlight w:val="yellow"/>
        </w:rPr>
      </w:pPr>
      <w:r>
        <w:rPr>
          <w:sz w:val="28"/>
          <w:szCs w:val="28"/>
        </w:rPr>
        <w:t xml:space="preserve">- </w:t>
      </w:r>
      <w:r w:rsidRPr="00CB5B22">
        <w:rPr>
          <w:sz w:val="28"/>
          <w:szCs w:val="28"/>
        </w:rPr>
        <w:t>неоднократное неисполнение работником без уважительных причин трудовых обязанностей, если он имеет дисциплинарное взыскание (</w:t>
      </w:r>
      <w:r w:rsidRPr="00CB5B22">
        <w:rPr>
          <w:iCs/>
          <w:sz w:val="28"/>
          <w:szCs w:val="28"/>
        </w:rPr>
        <w:t>статьи 81, 82, 373 ТК РФ)</w:t>
      </w:r>
      <w:r w:rsidRPr="00CB5B22">
        <w:rPr>
          <w:sz w:val="28"/>
          <w:szCs w:val="28"/>
        </w:rPr>
        <w:t>;</w:t>
      </w:r>
    </w:p>
    <w:p w:rsidR="00DB4354" w:rsidRPr="00F7741F" w:rsidRDefault="00DB4354" w:rsidP="00DB4354">
      <w:pPr>
        <w:pStyle w:val="37"/>
        <w:autoSpaceDE w:val="0"/>
        <w:autoSpaceDN w:val="0"/>
        <w:adjustRightInd w:val="0"/>
        <w:ind w:left="0" w:firstLine="709"/>
        <w:jc w:val="both"/>
        <w:rPr>
          <w:iCs/>
          <w:sz w:val="28"/>
          <w:szCs w:val="28"/>
        </w:rPr>
      </w:pPr>
      <w:r w:rsidRPr="00F7741F">
        <w:rPr>
          <w:sz w:val="28"/>
          <w:szCs w:val="28"/>
        </w:rPr>
        <w:t xml:space="preserve">- </w:t>
      </w:r>
      <w:r w:rsidRPr="00F7741F">
        <w:rPr>
          <w:iCs/>
          <w:sz w:val="28"/>
          <w:szCs w:val="28"/>
        </w:rPr>
        <w:t xml:space="preserve">повторное в течение одного года грубое нарушение устава организации, осуществляющей образовательную деятельность </w:t>
      </w:r>
      <w:r w:rsidRPr="00F7741F">
        <w:rPr>
          <w:sz w:val="28"/>
          <w:szCs w:val="28"/>
        </w:rPr>
        <w:t xml:space="preserve">(пункт 1 </w:t>
      </w:r>
      <w:r w:rsidRPr="00F7741F">
        <w:rPr>
          <w:iCs/>
          <w:sz w:val="28"/>
          <w:szCs w:val="28"/>
        </w:rPr>
        <w:t>статьи 336 ТК РФ</w:t>
      </w:r>
      <w:r w:rsidRPr="00F7741F">
        <w:rPr>
          <w:sz w:val="28"/>
          <w:szCs w:val="28"/>
        </w:rPr>
        <w:t>)</w:t>
      </w:r>
      <w:r w:rsidRPr="00F7741F">
        <w:rPr>
          <w:iCs/>
          <w:sz w:val="28"/>
          <w:szCs w:val="28"/>
        </w:rPr>
        <w:t>;</w:t>
      </w:r>
    </w:p>
    <w:p w:rsidR="00DB4354" w:rsidRPr="00F7741F" w:rsidRDefault="00DB4354" w:rsidP="00DB4354">
      <w:pPr>
        <w:pStyle w:val="37"/>
        <w:autoSpaceDE w:val="0"/>
        <w:autoSpaceDN w:val="0"/>
        <w:adjustRightInd w:val="0"/>
        <w:ind w:left="0" w:firstLine="709"/>
        <w:jc w:val="both"/>
        <w:rPr>
          <w:sz w:val="28"/>
          <w:szCs w:val="28"/>
        </w:rPr>
      </w:pPr>
      <w:r w:rsidRPr="00F7741F">
        <w:rPr>
          <w:iCs/>
          <w:sz w:val="28"/>
          <w:szCs w:val="28"/>
        </w:rPr>
        <w:t xml:space="preserve">- </w:t>
      </w:r>
      <w:r w:rsidRPr="00F7741F">
        <w:rPr>
          <w:sz w:val="28"/>
          <w:szCs w:val="28"/>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F7741F">
        <w:rPr>
          <w:iCs/>
          <w:sz w:val="28"/>
          <w:szCs w:val="28"/>
        </w:rPr>
        <w:t>статьи 81 ТК РФ)</w:t>
      </w:r>
      <w:r w:rsidRPr="00F7741F">
        <w:rPr>
          <w:sz w:val="28"/>
          <w:szCs w:val="28"/>
        </w:rPr>
        <w:t>;</w:t>
      </w:r>
    </w:p>
    <w:p w:rsidR="00DB4354" w:rsidRPr="005C3E2A" w:rsidRDefault="00DB4354" w:rsidP="00DB4354">
      <w:pPr>
        <w:pStyle w:val="37"/>
        <w:autoSpaceDE w:val="0"/>
        <w:autoSpaceDN w:val="0"/>
        <w:adjustRightInd w:val="0"/>
        <w:ind w:left="0" w:firstLine="709"/>
        <w:jc w:val="both"/>
        <w:rPr>
          <w:iCs/>
          <w:sz w:val="28"/>
          <w:szCs w:val="28"/>
        </w:rPr>
      </w:pPr>
      <w:r w:rsidRPr="00F7741F">
        <w:rPr>
          <w:iCs/>
          <w:sz w:val="28"/>
          <w:szCs w:val="28"/>
        </w:rPr>
        <w:t xml:space="preserve">- </w:t>
      </w:r>
      <w:r w:rsidRPr="00F7741F">
        <w:rPr>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F7741F">
        <w:rPr>
          <w:iCs/>
          <w:sz w:val="28"/>
          <w:szCs w:val="28"/>
        </w:rPr>
        <w:t>статьи 336 ТК РФ</w:t>
      </w:r>
      <w:r w:rsidRPr="00F7741F">
        <w:rPr>
          <w:sz w:val="28"/>
          <w:szCs w:val="28"/>
        </w:rPr>
        <w:t>).</w:t>
      </w:r>
    </w:p>
    <w:p w:rsidR="00DB4354" w:rsidRPr="009365B2" w:rsidRDefault="00DB4354" w:rsidP="00DB4354">
      <w:pPr>
        <w:pStyle w:val="37"/>
        <w:ind w:left="0" w:firstLine="709"/>
        <w:jc w:val="both"/>
        <w:rPr>
          <w:sz w:val="28"/>
          <w:szCs w:val="28"/>
        </w:rPr>
      </w:pPr>
      <w:r w:rsidRPr="009365B2">
        <w:rPr>
          <w:sz w:val="28"/>
          <w:szCs w:val="28"/>
        </w:rPr>
        <w:t>7.7.</w:t>
      </w:r>
      <w:r w:rsidRPr="009365B2">
        <w:rPr>
          <w:sz w:val="28"/>
          <w:szCs w:val="28"/>
        </w:rPr>
        <w:tab/>
        <w:t>По согласованию с выборным органом первичной профсоюзной организации производится:</w:t>
      </w:r>
    </w:p>
    <w:p w:rsidR="00DB4354" w:rsidRPr="009365B2" w:rsidRDefault="00DB4354" w:rsidP="00DB4354">
      <w:pPr>
        <w:pStyle w:val="37"/>
        <w:numPr>
          <w:ilvl w:val="0"/>
          <w:numId w:val="12"/>
        </w:numPr>
        <w:tabs>
          <w:tab w:val="num" w:pos="-550"/>
        </w:tabs>
        <w:ind w:left="0" w:firstLine="709"/>
        <w:jc w:val="both"/>
        <w:rPr>
          <w:sz w:val="28"/>
          <w:szCs w:val="28"/>
        </w:rPr>
      </w:pPr>
      <w:r w:rsidRPr="009365B2">
        <w:rPr>
          <w:sz w:val="28"/>
          <w:szCs w:val="28"/>
        </w:rPr>
        <w:t>установление перечня должностей работников с ненормированным рабочим днем (статья 101 ТК РФ);</w:t>
      </w:r>
    </w:p>
    <w:p w:rsidR="00DB4354" w:rsidRPr="009365B2" w:rsidRDefault="00DB4354" w:rsidP="00DB4354">
      <w:pPr>
        <w:pStyle w:val="37"/>
        <w:numPr>
          <w:ilvl w:val="0"/>
          <w:numId w:val="12"/>
        </w:numPr>
        <w:tabs>
          <w:tab w:val="num" w:pos="-550"/>
        </w:tabs>
        <w:ind w:left="0" w:firstLine="709"/>
        <w:jc w:val="both"/>
        <w:rPr>
          <w:sz w:val="28"/>
          <w:szCs w:val="28"/>
        </w:rPr>
      </w:pPr>
      <w:r w:rsidRPr="009365B2">
        <w:rPr>
          <w:sz w:val="28"/>
          <w:szCs w:val="28"/>
        </w:rPr>
        <w:t>представление к присвоению почетных званий</w:t>
      </w:r>
      <w:r>
        <w:rPr>
          <w:sz w:val="28"/>
          <w:szCs w:val="28"/>
        </w:rPr>
        <w:t xml:space="preserve"> </w:t>
      </w:r>
      <w:r w:rsidRPr="009365B2">
        <w:rPr>
          <w:sz w:val="28"/>
          <w:szCs w:val="28"/>
        </w:rPr>
        <w:t>(статья 1</w:t>
      </w:r>
      <w:r>
        <w:rPr>
          <w:sz w:val="28"/>
          <w:szCs w:val="28"/>
        </w:rPr>
        <w:t>9</w:t>
      </w:r>
      <w:r w:rsidRPr="009365B2">
        <w:rPr>
          <w:sz w:val="28"/>
          <w:szCs w:val="28"/>
        </w:rPr>
        <w:t>1 ТК РФ);</w:t>
      </w:r>
    </w:p>
    <w:p w:rsidR="00DB4354" w:rsidRPr="009365B2" w:rsidRDefault="00DB4354" w:rsidP="00DB4354">
      <w:pPr>
        <w:pStyle w:val="37"/>
        <w:numPr>
          <w:ilvl w:val="0"/>
          <w:numId w:val="12"/>
        </w:numPr>
        <w:tabs>
          <w:tab w:val="num" w:pos="-550"/>
        </w:tabs>
        <w:ind w:left="0" w:firstLine="709"/>
        <w:jc w:val="both"/>
        <w:rPr>
          <w:sz w:val="28"/>
          <w:szCs w:val="28"/>
        </w:rPr>
      </w:pPr>
      <w:r w:rsidRPr="009365B2">
        <w:rPr>
          <w:sz w:val="28"/>
          <w:szCs w:val="28"/>
        </w:rPr>
        <w:t>представление к награждению отраслевыми наградами и иными наградами</w:t>
      </w:r>
      <w:r>
        <w:rPr>
          <w:sz w:val="28"/>
          <w:szCs w:val="28"/>
        </w:rPr>
        <w:t xml:space="preserve"> </w:t>
      </w:r>
      <w:r w:rsidRPr="009365B2">
        <w:rPr>
          <w:sz w:val="28"/>
          <w:szCs w:val="28"/>
        </w:rPr>
        <w:t>(статья 1</w:t>
      </w:r>
      <w:r>
        <w:rPr>
          <w:sz w:val="28"/>
          <w:szCs w:val="28"/>
        </w:rPr>
        <w:t>9</w:t>
      </w:r>
      <w:r w:rsidRPr="009365B2">
        <w:rPr>
          <w:sz w:val="28"/>
          <w:szCs w:val="28"/>
        </w:rPr>
        <w:t>1 ТК РФ);</w:t>
      </w:r>
    </w:p>
    <w:p w:rsidR="00DB4354" w:rsidRPr="009365B2" w:rsidRDefault="00DB4354" w:rsidP="00DB4354">
      <w:pPr>
        <w:pStyle w:val="37"/>
        <w:numPr>
          <w:ilvl w:val="0"/>
          <w:numId w:val="12"/>
        </w:numPr>
        <w:tabs>
          <w:tab w:val="num" w:pos="-880"/>
        </w:tabs>
        <w:ind w:left="0" w:firstLine="709"/>
        <w:jc w:val="both"/>
        <w:rPr>
          <w:sz w:val="28"/>
          <w:szCs w:val="28"/>
        </w:rPr>
      </w:pPr>
      <w:r w:rsidRPr="009365B2">
        <w:rPr>
          <w:sz w:val="28"/>
          <w:szCs w:val="28"/>
        </w:rPr>
        <w:t xml:space="preserve">установление размеров повышенной заработной платы за вредные и (или) опасные и иные особые условия труда </w:t>
      </w:r>
      <w:r w:rsidRPr="009365B2">
        <w:rPr>
          <w:iCs/>
          <w:sz w:val="28"/>
          <w:szCs w:val="28"/>
        </w:rPr>
        <w:t>(</w:t>
      </w:r>
      <w:r w:rsidRPr="009365B2">
        <w:rPr>
          <w:sz w:val="28"/>
          <w:szCs w:val="28"/>
        </w:rPr>
        <w:t>статья</w:t>
      </w:r>
      <w:r w:rsidRPr="009365B2">
        <w:rPr>
          <w:iCs/>
          <w:sz w:val="28"/>
          <w:szCs w:val="28"/>
        </w:rPr>
        <w:t xml:space="preserve"> 147 ТК РФ);</w:t>
      </w:r>
    </w:p>
    <w:p w:rsidR="00DB4354" w:rsidRPr="009365B2" w:rsidRDefault="00DB4354" w:rsidP="00DB4354">
      <w:pPr>
        <w:pStyle w:val="37"/>
        <w:numPr>
          <w:ilvl w:val="0"/>
          <w:numId w:val="12"/>
        </w:numPr>
        <w:tabs>
          <w:tab w:val="num" w:pos="-1870"/>
        </w:tabs>
        <w:ind w:left="0" w:firstLine="709"/>
        <w:jc w:val="both"/>
        <w:rPr>
          <w:sz w:val="28"/>
          <w:szCs w:val="28"/>
        </w:rPr>
      </w:pPr>
      <w:r w:rsidRPr="009365B2">
        <w:rPr>
          <w:sz w:val="28"/>
          <w:szCs w:val="28"/>
        </w:rPr>
        <w:t xml:space="preserve">установление размеров повышения заработной платы в ночное время </w:t>
      </w:r>
      <w:r w:rsidRPr="009365B2">
        <w:rPr>
          <w:iCs/>
          <w:sz w:val="28"/>
          <w:szCs w:val="28"/>
        </w:rPr>
        <w:t>(</w:t>
      </w:r>
      <w:r w:rsidRPr="009365B2">
        <w:rPr>
          <w:sz w:val="28"/>
          <w:szCs w:val="28"/>
        </w:rPr>
        <w:t>статья</w:t>
      </w:r>
      <w:r w:rsidRPr="009365B2">
        <w:rPr>
          <w:iCs/>
          <w:sz w:val="28"/>
          <w:szCs w:val="28"/>
        </w:rPr>
        <w:t xml:space="preserve"> 154 ТК РФ);</w:t>
      </w:r>
    </w:p>
    <w:p w:rsidR="00DB4354" w:rsidRPr="009365B2" w:rsidRDefault="00DB4354" w:rsidP="00DB4354">
      <w:pPr>
        <w:pStyle w:val="37"/>
        <w:numPr>
          <w:ilvl w:val="0"/>
          <w:numId w:val="12"/>
        </w:numPr>
        <w:tabs>
          <w:tab w:val="num" w:pos="-1870"/>
        </w:tabs>
        <w:ind w:left="0" w:firstLine="709"/>
        <w:jc w:val="both"/>
        <w:rPr>
          <w:sz w:val="28"/>
          <w:szCs w:val="28"/>
        </w:rPr>
      </w:pPr>
      <w:r>
        <w:rPr>
          <w:sz w:val="28"/>
          <w:szCs w:val="28"/>
        </w:rPr>
        <w:t>распределение рабочей</w:t>
      </w:r>
      <w:r w:rsidRPr="009365B2">
        <w:rPr>
          <w:sz w:val="28"/>
          <w:szCs w:val="28"/>
        </w:rPr>
        <w:t xml:space="preserve"> нагрузки</w:t>
      </w:r>
      <w:r>
        <w:rPr>
          <w:sz w:val="28"/>
          <w:szCs w:val="28"/>
        </w:rPr>
        <w:t xml:space="preserve"> </w:t>
      </w:r>
      <w:r w:rsidRPr="009365B2">
        <w:rPr>
          <w:iCs/>
          <w:sz w:val="28"/>
          <w:szCs w:val="28"/>
        </w:rPr>
        <w:t>(</w:t>
      </w:r>
      <w:r w:rsidRPr="009365B2">
        <w:rPr>
          <w:sz w:val="28"/>
          <w:szCs w:val="28"/>
        </w:rPr>
        <w:t>статья</w:t>
      </w:r>
      <w:r w:rsidRPr="009365B2">
        <w:rPr>
          <w:iCs/>
          <w:sz w:val="28"/>
          <w:szCs w:val="28"/>
        </w:rPr>
        <w:t xml:space="preserve"> </w:t>
      </w:r>
      <w:r>
        <w:rPr>
          <w:iCs/>
          <w:sz w:val="28"/>
          <w:szCs w:val="28"/>
        </w:rPr>
        <w:t>100</w:t>
      </w:r>
      <w:r w:rsidRPr="009365B2">
        <w:rPr>
          <w:iCs/>
          <w:sz w:val="28"/>
          <w:szCs w:val="28"/>
        </w:rPr>
        <w:t xml:space="preserve"> ТК РФ)</w:t>
      </w:r>
      <w:r w:rsidRPr="009365B2">
        <w:rPr>
          <w:sz w:val="28"/>
          <w:szCs w:val="28"/>
        </w:rPr>
        <w:t>;</w:t>
      </w:r>
    </w:p>
    <w:p w:rsidR="00DB4354" w:rsidRPr="009365B2" w:rsidRDefault="00DB4354" w:rsidP="00DB4354">
      <w:pPr>
        <w:pStyle w:val="37"/>
        <w:numPr>
          <w:ilvl w:val="0"/>
          <w:numId w:val="12"/>
        </w:numPr>
        <w:tabs>
          <w:tab w:val="num" w:pos="-1870"/>
        </w:tabs>
        <w:ind w:left="0" w:firstLine="709"/>
        <w:jc w:val="both"/>
        <w:rPr>
          <w:sz w:val="28"/>
          <w:szCs w:val="28"/>
        </w:rPr>
      </w:pPr>
      <w:r w:rsidRPr="009365B2">
        <w:rPr>
          <w:sz w:val="28"/>
          <w:szCs w:val="28"/>
        </w:rPr>
        <w:t xml:space="preserve">утверждение </w:t>
      </w:r>
      <w:r>
        <w:rPr>
          <w:sz w:val="28"/>
          <w:szCs w:val="28"/>
        </w:rPr>
        <w:t>графика работ</w:t>
      </w:r>
      <w:proofErr w:type="gramStart"/>
      <w:r>
        <w:rPr>
          <w:sz w:val="28"/>
          <w:szCs w:val="28"/>
        </w:rPr>
        <w:t>ы</w:t>
      </w:r>
      <w:r w:rsidRPr="009365B2">
        <w:rPr>
          <w:iCs/>
          <w:sz w:val="28"/>
          <w:szCs w:val="28"/>
        </w:rPr>
        <w:t>(</w:t>
      </w:r>
      <w:proofErr w:type="gramEnd"/>
      <w:r w:rsidRPr="009365B2">
        <w:rPr>
          <w:sz w:val="28"/>
          <w:szCs w:val="28"/>
        </w:rPr>
        <w:t>статья</w:t>
      </w:r>
      <w:r w:rsidRPr="009365B2">
        <w:rPr>
          <w:iCs/>
          <w:sz w:val="28"/>
          <w:szCs w:val="28"/>
        </w:rPr>
        <w:t xml:space="preserve"> 1</w:t>
      </w:r>
      <w:r>
        <w:rPr>
          <w:iCs/>
          <w:sz w:val="28"/>
          <w:szCs w:val="28"/>
        </w:rPr>
        <w:t>00</w:t>
      </w:r>
      <w:r w:rsidRPr="009365B2">
        <w:rPr>
          <w:iCs/>
          <w:sz w:val="28"/>
          <w:szCs w:val="28"/>
        </w:rPr>
        <w:t xml:space="preserve"> ТК РФ)</w:t>
      </w:r>
      <w:r w:rsidRPr="009365B2">
        <w:rPr>
          <w:sz w:val="28"/>
          <w:szCs w:val="28"/>
        </w:rPr>
        <w:t>;</w:t>
      </w:r>
    </w:p>
    <w:p w:rsidR="00DB4354" w:rsidRPr="009365B2" w:rsidRDefault="00DB4354" w:rsidP="00DB4354">
      <w:pPr>
        <w:pStyle w:val="37"/>
        <w:numPr>
          <w:ilvl w:val="0"/>
          <w:numId w:val="12"/>
        </w:numPr>
        <w:tabs>
          <w:tab w:val="num" w:pos="-1870"/>
        </w:tabs>
        <w:ind w:left="0" w:firstLine="709"/>
        <w:jc w:val="both"/>
        <w:rPr>
          <w:sz w:val="28"/>
          <w:szCs w:val="28"/>
        </w:rPr>
      </w:pPr>
      <w:r w:rsidRPr="009365B2">
        <w:rPr>
          <w:sz w:val="28"/>
          <w:szCs w:val="28"/>
        </w:rPr>
        <w:t>установление, изменение размеров выплат стимулирующего характера</w:t>
      </w:r>
      <w:r>
        <w:rPr>
          <w:sz w:val="28"/>
          <w:szCs w:val="28"/>
        </w:rPr>
        <w:t xml:space="preserve"> </w:t>
      </w:r>
      <w:r w:rsidRPr="009365B2">
        <w:rPr>
          <w:iCs/>
          <w:sz w:val="28"/>
          <w:szCs w:val="28"/>
        </w:rPr>
        <w:t>(</w:t>
      </w:r>
      <w:r w:rsidRPr="009365B2">
        <w:rPr>
          <w:sz w:val="28"/>
          <w:szCs w:val="28"/>
        </w:rPr>
        <w:t>стать</w:t>
      </w:r>
      <w:r>
        <w:rPr>
          <w:sz w:val="28"/>
          <w:szCs w:val="28"/>
        </w:rPr>
        <w:t>и 135,</w:t>
      </w:r>
      <w:r w:rsidRPr="009365B2">
        <w:rPr>
          <w:iCs/>
          <w:sz w:val="28"/>
          <w:szCs w:val="28"/>
        </w:rPr>
        <w:t xml:space="preserve"> 14</w:t>
      </w:r>
      <w:r>
        <w:rPr>
          <w:iCs/>
          <w:sz w:val="28"/>
          <w:szCs w:val="28"/>
        </w:rPr>
        <w:t>4</w:t>
      </w:r>
      <w:r w:rsidRPr="009365B2">
        <w:rPr>
          <w:iCs/>
          <w:sz w:val="28"/>
          <w:szCs w:val="28"/>
        </w:rPr>
        <w:t xml:space="preserve"> ТК РФ)</w:t>
      </w:r>
      <w:r w:rsidRPr="009365B2">
        <w:rPr>
          <w:sz w:val="28"/>
          <w:szCs w:val="28"/>
        </w:rPr>
        <w:t xml:space="preserve">; </w:t>
      </w:r>
    </w:p>
    <w:p w:rsidR="00DB4354" w:rsidRPr="002D0F1B" w:rsidRDefault="00DB4354" w:rsidP="00DB4354">
      <w:pPr>
        <w:pStyle w:val="37"/>
        <w:numPr>
          <w:ilvl w:val="0"/>
          <w:numId w:val="12"/>
        </w:numPr>
        <w:tabs>
          <w:tab w:val="num" w:pos="-1870"/>
        </w:tabs>
        <w:ind w:left="0" w:firstLine="709"/>
        <w:jc w:val="both"/>
        <w:rPr>
          <w:sz w:val="28"/>
          <w:szCs w:val="28"/>
        </w:rPr>
      </w:pPr>
      <w:r w:rsidRPr="002D0F1B">
        <w:rPr>
          <w:sz w:val="28"/>
          <w:szCs w:val="28"/>
        </w:rPr>
        <w:lastRenderedPageBreak/>
        <w:t xml:space="preserve">распределение премиальных выплат и использование фонда экономии заработной платы </w:t>
      </w:r>
      <w:r w:rsidRPr="002D0F1B">
        <w:rPr>
          <w:iCs/>
          <w:sz w:val="28"/>
          <w:szCs w:val="28"/>
        </w:rPr>
        <w:t>(</w:t>
      </w:r>
      <w:r w:rsidRPr="002D0F1B">
        <w:rPr>
          <w:sz w:val="28"/>
          <w:szCs w:val="28"/>
        </w:rPr>
        <w:t>статьи 135,</w:t>
      </w:r>
      <w:r w:rsidRPr="002D0F1B">
        <w:rPr>
          <w:iCs/>
          <w:sz w:val="28"/>
          <w:szCs w:val="28"/>
        </w:rPr>
        <w:t xml:space="preserve"> 144 ТК РФ)</w:t>
      </w:r>
      <w:r w:rsidRPr="002D0F1B">
        <w:rPr>
          <w:sz w:val="28"/>
          <w:szCs w:val="28"/>
        </w:rPr>
        <w:t>;</w:t>
      </w:r>
    </w:p>
    <w:p w:rsidR="00DB4354" w:rsidRPr="009365B2" w:rsidRDefault="00DB4354" w:rsidP="00DB4354">
      <w:pPr>
        <w:pStyle w:val="37"/>
        <w:ind w:left="0" w:firstLine="709"/>
        <w:jc w:val="both"/>
        <w:rPr>
          <w:sz w:val="28"/>
          <w:szCs w:val="28"/>
        </w:rPr>
      </w:pPr>
      <w:r w:rsidRPr="009365B2">
        <w:rPr>
          <w:sz w:val="28"/>
          <w:szCs w:val="28"/>
        </w:rPr>
        <w:t xml:space="preserve">7.8. С </w:t>
      </w:r>
      <w:r>
        <w:rPr>
          <w:sz w:val="28"/>
          <w:szCs w:val="28"/>
        </w:rPr>
        <w:t xml:space="preserve">предварительного </w:t>
      </w:r>
      <w:r w:rsidRPr="009365B2">
        <w:rPr>
          <w:sz w:val="28"/>
          <w:szCs w:val="28"/>
        </w:rPr>
        <w:t>согласия выборного органа первичной профсоюзной организации производится:</w:t>
      </w:r>
    </w:p>
    <w:p w:rsidR="00DB4354" w:rsidRPr="009365B2" w:rsidRDefault="00DB4354" w:rsidP="00DB4354">
      <w:pPr>
        <w:pStyle w:val="37"/>
        <w:numPr>
          <w:ilvl w:val="0"/>
          <w:numId w:val="12"/>
        </w:numPr>
        <w:tabs>
          <w:tab w:val="num" w:pos="-660"/>
        </w:tabs>
        <w:ind w:left="0" w:firstLine="709"/>
        <w:jc w:val="both"/>
        <w:rPr>
          <w:sz w:val="28"/>
          <w:szCs w:val="28"/>
        </w:rPr>
      </w:pPr>
      <w:r w:rsidRPr="009365B2">
        <w:rPr>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w:t>
      </w:r>
      <w:r>
        <w:rPr>
          <w:sz w:val="28"/>
          <w:szCs w:val="28"/>
        </w:rPr>
        <w:t xml:space="preserve"> (</w:t>
      </w:r>
      <w:r w:rsidRPr="009365B2">
        <w:rPr>
          <w:sz w:val="28"/>
          <w:szCs w:val="28"/>
        </w:rPr>
        <w:t>стать</w:t>
      </w:r>
      <w:r>
        <w:rPr>
          <w:sz w:val="28"/>
          <w:szCs w:val="28"/>
        </w:rPr>
        <w:t>и</w:t>
      </w:r>
      <w:r w:rsidRPr="009365B2">
        <w:rPr>
          <w:iCs/>
          <w:sz w:val="28"/>
          <w:szCs w:val="28"/>
        </w:rPr>
        <w:t xml:space="preserve"> 1</w:t>
      </w:r>
      <w:r>
        <w:rPr>
          <w:iCs/>
          <w:sz w:val="28"/>
          <w:szCs w:val="28"/>
        </w:rPr>
        <w:t>92, 193</w:t>
      </w:r>
      <w:r w:rsidRPr="009365B2">
        <w:rPr>
          <w:iCs/>
          <w:sz w:val="28"/>
          <w:szCs w:val="28"/>
        </w:rPr>
        <w:t xml:space="preserve"> ТК РФ)</w:t>
      </w:r>
      <w:r w:rsidRPr="009365B2">
        <w:rPr>
          <w:sz w:val="28"/>
          <w:szCs w:val="28"/>
        </w:rPr>
        <w:t>;</w:t>
      </w:r>
    </w:p>
    <w:p w:rsidR="00DB4354" w:rsidRDefault="00DB4354" w:rsidP="00DB4354">
      <w:pPr>
        <w:pStyle w:val="37"/>
        <w:numPr>
          <w:ilvl w:val="0"/>
          <w:numId w:val="12"/>
        </w:numPr>
        <w:tabs>
          <w:tab w:val="num" w:pos="-220"/>
        </w:tabs>
        <w:ind w:left="0" w:firstLine="709"/>
        <w:jc w:val="both"/>
        <w:rPr>
          <w:sz w:val="28"/>
          <w:szCs w:val="28"/>
        </w:rPr>
      </w:pPr>
      <w:r w:rsidRPr="009365B2">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w:t>
      </w:r>
      <w:r>
        <w:rPr>
          <w:sz w:val="28"/>
          <w:szCs w:val="28"/>
        </w:rPr>
        <w:t xml:space="preserve"> ТК РФ;</w:t>
      </w:r>
    </w:p>
    <w:p w:rsidR="00DB4354" w:rsidRDefault="00DB4354" w:rsidP="00DB4354">
      <w:pPr>
        <w:autoSpaceDE w:val="0"/>
        <w:autoSpaceDN w:val="0"/>
        <w:adjustRightInd w:val="0"/>
        <w:ind w:firstLine="709"/>
        <w:jc w:val="both"/>
        <w:rPr>
          <w:sz w:val="28"/>
          <w:szCs w:val="28"/>
        </w:rPr>
      </w:pPr>
      <w:r>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DB4354" w:rsidRPr="009365B2" w:rsidRDefault="00DB4354" w:rsidP="00DB4354">
      <w:pPr>
        <w:pStyle w:val="37"/>
        <w:ind w:left="0" w:firstLine="709"/>
        <w:jc w:val="both"/>
        <w:rPr>
          <w:sz w:val="28"/>
          <w:szCs w:val="28"/>
        </w:rPr>
      </w:pPr>
      <w:r w:rsidRPr="009365B2">
        <w:rPr>
          <w:sz w:val="28"/>
          <w:szCs w:val="28"/>
        </w:rPr>
        <w:t>7.9.</w:t>
      </w:r>
      <w:r w:rsidRPr="009365B2">
        <w:rPr>
          <w:sz w:val="28"/>
          <w:szCs w:val="28"/>
        </w:rPr>
        <w:tab/>
        <w:t xml:space="preserve">С </w:t>
      </w:r>
      <w:r>
        <w:rPr>
          <w:sz w:val="28"/>
          <w:szCs w:val="28"/>
        </w:rPr>
        <w:t xml:space="preserve">предварительного </w:t>
      </w:r>
      <w:r w:rsidRPr="009365B2">
        <w:rPr>
          <w:sz w:val="28"/>
          <w:szCs w:val="28"/>
        </w:rPr>
        <w:t xml:space="preserve">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w:t>
      </w:r>
      <w:r>
        <w:rPr>
          <w:sz w:val="28"/>
          <w:szCs w:val="28"/>
        </w:rPr>
        <w:t xml:space="preserve">следующим </w:t>
      </w:r>
      <w:r w:rsidRPr="009365B2">
        <w:rPr>
          <w:sz w:val="28"/>
          <w:szCs w:val="28"/>
        </w:rPr>
        <w:t>основаниям</w:t>
      </w:r>
      <w:r>
        <w:rPr>
          <w:sz w:val="28"/>
          <w:szCs w:val="28"/>
        </w:rPr>
        <w:t xml:space="preserve"> (</w:t>
      </w:r>
      <w:r w:rsidRPr="009365B2">
        <w:rPr>
          <w:sz w:val="28"/>
          <w:szCs w:val="28"/>
        </w:rPr>
        <w:t>стать</w:t>
      </w:r>
      <w:r>
        <w:rPr>
          <w:sz w:val="28"/>
          <w:szCs w:val="28"/>
        </w:rPr>
        <w:t xml:space="preserve">и 374, </w:t>
      </w:r>
      <w:r>
        <w:rPr>
          <w:iCs/>
          <w:sz w:val="28"/>
          <w:szCs w:val="28"/>
        </w:rPr>
        <w:t>376</w:t>
      </w:r>
      <w:r w:rsidRPr="009365B2">
        <w:rPr>
          <w:iCs/>
          <w:sz w:val="28"/>
          <w:szCs w:val="28"/>
        </w:rPr>
        <w:t xml:space="preserve"> ТК РФ)</w:t>
      </w:r>
      <w:r w:rsidRPr="009365B2">
        <w:rPr>
          <w:sz w:val="28"/>
          <w:szCs w:val="28"/>
        </w:rPr>
        <w:t>:</w:t>
      </w:r>
    </w:p>
    <w:p w:rsidR="00DB4354" w:rsidRPr="009365B2" w:rsidRDefault="00DB4354" w:rsidP="00DB4354">
      <w:pPr>
        <w:pStyle w:val="37"/>
        <w:numPr>
          <w:ilvl w:val="0"/>
          <w:numId w:val="18"/>
        </w:numPr>
        <w:ind w:left="0" w:firstLine="709"/>
        <w:jc w:val="both"/>
        <w:rPr>
          <w:sz w:val="28"/>
          <w:szCs w:val="28"/>
        </w:rPr>
      </w:pPr>
      <w:r w:rsidRPr="009365B2">
        <w:rPr>
          <w:sz w:val="28"/>
          <w:szCs w:val="28"/>
        </w:rPr>
        <w:t>сокращени</w:t>
      </w:r>
      <w:r>
        <w:rPr>
          <w:sz w:val="28"/>
          <w:szCs w:val="28"/>
        </w:rPr>
        <w:t>е</w:t>
      </w:r>
      <w:r w:rsidRPr="009365B2">
        <w:rPr>
          <w:sz w:val="28"/>
          <w:szCs w:val="28"/>
        </w:rPr>
        <w:t xml:space="preserve"> численности или штата работников организации (пункт 2 части 1 статьи 81 ТК РФ);</w:t>
      </w:r>
    </w:p>
    <w:p w:rsidR="00DB4354" w:rsidRPr="009365B2" w:rsidRDefault="00DB4354" w:rsidP="00DB4354">
      <w:pPr>
        <w:pStyle w:val="37"/>
        <w:numPr>
          <w:ilvl w:val="0"/>
          <w:numId w:val="18"/>
        </w:numPr>
        <w:ind w:left="0" w:firstLine="709"/>
        <w:jc w:val="both"/>
        <w:rPr>
          <w:sz w:val="28"/>
          <w:szCs w:val="28"/>
        </w:rPr>
      </w:pPr>
      <w:r w:rsidRPr="009365B2">
        <w:rPr>
          <w:sz w:val="28"/>
          <w:szCs w:val="28"/>
        </w:rPr>
        <w:t>несоответстви</w:t>
      </w:r>
      <w:r>
        <w:rPr>
          <w:sz w:val="28"/>
          <w:szCs w:val="28"/>
        </w:rPr>
        <w:t>е</w:t>
      </w:r>
      <w:r w:rsidRPr="009365B2">
        <w:rPr>
          <w:sz w:val="28"/>
          <w:szCs w:val="28"/>
        </w:rPr>
        <w:t xml:space="preserve"> работника занимаемой должности или выполняемой работе вследствие недостаточной квалификации, подтвержденной результатами аттестации (пункт 3</w:t>
      </w:r>
      <w:r>
        <w:rPr>
          <w:sz w:val="28"/>
          <w:szCs w:val="28"/>
        </w:rPr>
        <w:t xml:space="preserve"> </w:t>
      </w:r>
      <w:r w:rsidRPr="009365B2">
        <w:rPr>
          <w:sz w:val="28"/>
          <w:szCs w:val="28"/>
        </w:rPr>
        <w:t>части 1 статьи 81 ТК РФ);</w:t>
      </w:r>
    </w:p>
    <w:p w:rsidR="00DB4354" w:rsidRPr="009365B2" w:rsidRDefault="00DB4354" w:rsidP="00DB4354">
      <w:pPr>
        <w:pStyle w:val="37"/>
        <w:numPr>
          <w:ilvl w:val="0"/>
          <w:numId w:val="18"/>
        </w:numPr>
        <w:ind w:left="0" w:firstLine="709"/>
        <w:jc w:val="both"/>
        <w:rPr>
          <w:sz w:val="28"/>
          <w:szCs w:val="28"/>
        </w:rPr>
      </w:pPr>
      <w:r w:rsidRPr="009365B2">
        <w:rPr>
          <w:sz w:val="28"/>
          <w:szCs w:val="28"/>
        </w:rPr>
        <w:t>неоднократно</w:t>
      </w:r>
      <w:r>
        <w:rPr>
          <w:sz w:val="28"/>
          <w:szCs w:val="28"/>
        </w:rPr>
        <w:t>е</w:t>
      </w:r>
      <w:r w:rsidRPr="009365B2">
        <w:rPr>
          <w:sz w:val="28"/>
          <w:szCs w:val="28"/>
        </w:rPr>
        <w:t xml:space="preserve"> неисполнени</w:t>
      </w:r>
      <w:r>
        <w:rPr>
          <w:sz w:val="28"/>
          <w:szCs w:val="28"/>
        </w:rPr>
        <w:t>е</w:t>
      </w:r>
      <w:r w:rsidRPr="009365B2">
        <w:rPr>
          <w:sz w:val="28"/>
          <w:szCs w:val="28"/>
        </w:rPr>
        <w:t xml:space="preserve"> работником без уважительных причин трудовых обязанностей, если он имеет дисциплинарное взыскание (пункт 5</w:t>
      </w:r>
      <w:r>
        <w:rPr>
          <w:sz w:val="28"/>
          <w:szCs w:val="28"/>
        </w:rPr>
        <w:t xml:space="preserve"> </w:t>
      </w:r>
      <w:r w:rsidRPr="009365B2">
        <w:rPr>
          <w:sz w:val="28"/>
          <w:szCs w:val="28"/>
        </w:rPr>
        <w:t>части 1 статьи 81 ТК РФ).</w:t>
      </w:r>
    </w:p>
    <w:p w:rsidR="00DB4354" w:rsidRPr="009365B2" w:rsidRDefault="00DB4354" w:rsidP="00DB4354">
      <w:pPr>
        <w:pStyle w:val="37"/>
        <w:ind w:left="0" w:firstLine="709"/>
        <w:jc w:val="both"/>
        <w:rPr>
          <w:sz w:val="28"/>
          <w:szCs w:val="28"/>
        </w:rPr>
      </w:pPr>
      <w:r w:rsidRPr="009365B2">
        <w:rPr>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9365B2">
        <w:rPr>
          <w:i/>
          <w:iCs/>
          <w:sz w:val="28"/>
          <w:szCs w:val="28"/>
        </w:rPr>
        <w:t>(</w:t>
      </w:r>
      <w:r w:rsidRPr="009365B2">
        <w:rPr>
          <w:sz w:val="28"/>
          <w:szCs w:val="28"/>
        </w:rPr>
        <w:t>части 3 статьи 374 ТК РФ).</w:t>
      </w:r>
    </w:p>
    <w:p w:rsidR="00DB4354" w:rsidRDefault="00DB4354" w:rsidP="00DB4354">
      <w:pPr>
        <w:pStyle w:val="38"/>
        <w:spacing w:after="0"/>
        <w:ind w:left="0" w:firstLine="709"/>
        <w:jc w:val="both"/>
        <w:rPr>
          <w:iCs/>
          <w:sz w:val="28"/>
          <w:szCs w:val="28"/>
        </w:rPr>
      </w:pPr>
      <w:r w:rsidRPr="009365B2">
        <w:rPr>
          <w:sz w:val="28"/>
          <w:szCs w:val="28"/>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9365B2">
        <w:rPr>
          <w:iCs/>
          <w:sz w:val="28"/>
          <w:szCs w:val="28"/>
        </w:rPr>
        <w:t>для замены временно отсутствующего работника, за которым сохраняется место работы.</w:t>
      </w:r>
    </w:p>
    <w:p w:rsidR="00DB4354" w:rsidRDefault="00DB4354" w:rsidP="00DB4354">
      <w:pPr>
        <w:pStyle w:val="38"/>
        <w:spacing w:after="0"/>
        <w:ind w:left="0" w:firstLine="709"/>
        <w:jc w:val="both"/>
        <w:rPr>
          <w:sz w:val="28"/>
          <w:szCs w:val="28"/>
        </w:rPr>
      </w:pPr>
      <w:r>
        <w:rPr>
          <w:iCs/>
          <w:sz w:val="28"/>
          <w:szCs w:val="28"/>
        </w:rPr>
        <w:t xml:space="preserve">7.12. Члены </w:t>
      </w:r>
      <w:r w:rsidRPr="009365B2">
        <w:rPr>
          <w:sz w:val="28"/>
          <w:szCs w:val="28"/>
        </w:rPr>
        <w:t>выборного органа первичной профсоюзной организации</w:t>
      </w:r>
      <w:r>
        <w:rPr>
          <w:sz w:val="28"/>
          <w:szCs w:val="28"/>
        </w:rPr>
        <w:t xml:space="preserve">, участвующие в коллективных переговорах, в период их ведения не могут быть без предварительного согласия </w:t>
      </w:r>
      <w:r w:rsidRPr="009365B2">
        <w:rPr>
          <w:sz w:val="28"/>
          <w:szCs w:val="28"/>
        </w:rPr>
        <w:t>выборного органа первичной профсоюзной организации</w:t>
      </w:r>
      <w:r>
        <w:rPr>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w:t>
      </w:r>
      <w:r>
        <w:rPr>
          <w:sz w:val="28"/>
          <w:szCs w:val="28"/>
        </w:rPr>
        <w:lastRenderedPageBreak/>
        <w:t>соответствии с ТК РФ, иными федеральными законами предусмотрено увольнение с работы (часть 3 статьи 39 ТК РФ).</w:t>
      </w:r>
    </w:p>
    <w:p w:rsidR="00DB4354" w:rsidRPr="009365B2" w:rsidRDefault="00DB4354" w:rsidP="00DB4354">
      <w:pPr>
        <w:pStyle w:val="4"/>
        <w:ind w:left="0" w:firstLine="709"/>
        <w:jc w:val="both"/>
        <w:rPr>
          <w:sz w:val="28"/>
          <w:szCs w:val="28"/>
        </w:rPr>
      </w:pPr>
      <w:r w:rsidRPr="009365B2">
        <w:rPr>
          <w:sz w:val="28"/>
          <w:szCs w:val="28"/>
        </w:rPr>
        <w:t>7.1</w:t>
      </w:r>
      <w:r>
        <w:rPr>
          <w:sz w:val="28"/>
          <w:szCs w:val="28"/>
        </w:rPr>
        <w:t>3</w:t>
      </w:r>
      <w:r w:rsidRPr="009365B2">
        <w:rPr>
          <w:sz w:val="28"/>
          <w:szCs w:val="28"/>
        </w:rPr>
        <w:t xml:space="preserve">. Члены выборного органа первичной профсоюзной организации включаются в состав комиссий образовательной организации по тарификации, </w:t>
      </w:r>
      <w:r w:rsidRPr="00074077">
        <w:rPr>
          <w:sz w:val="28"/>
          <w:szCs w:val="28"/>
        </w:rPr>
        <w:t>аттестации педагогических работников, специальной оценке рабочих мест,</w:t>
      </w:r>
      <w:r w:rsidRPr="009365B2">
        <w:rPr>
          <w:sz w:val="28"/>
          <w:szCs w:val="28"/>
        </w:rPr>
        <w:t xml:space="preserve"> охране труда, социальному страхованию.</w:t>
      </w:r>
    </w:p>
    <w:p w:rsidR="00DB4354" w:rsidRPr="009365B2" w:rsidRDefault="00DB4354" w:rsidP="00DB4354">
      <w:pPr>
        <w:pStyle w:val="3"/>
        <w:jc w:val="center"/>
        <w:rPr>
          <w:bCs/>
          <w:i/>
          <w:caps/>
        </w:rPr>
      </w:pPr>
    </w:p>
    <w:p w:rsidR="00DB4354" w:rsidRPr="009365B2" w:rsidRDefault="00DB4354" w:rsidP="00DB4354">
      <w:pPr>
        <w:pStyle w:val="3"/>
        <w:jc w:val="center"/>
        <w:rPr>
          <w:b/>
          <w:bCs/>
          <w:caps/>
        </w:rPr>
      </w:pPr>
      <w:r w:rsidRPr="009365B2">
        <w:rPr>
          <w:b/>
          <w:bCs/>
          <w:caps/>
          <w:lang w:val="en-US"/>
        </w:rPr>
        <w:t>VIII</w:t>
      </w:r>
      <w:r w:rsidRPr="009365B2">
        <w:rPr>
          <w:b/>
          <w:bCs/>
          <w:caps/>
        </w:rPr>
        <w:t>. Обязательства выборного органа первичной профсоюзной организации</w:t>
      </w:r>
    </w:p>
    <w:p w:rsidR="00DB4354" w:rsidRPr="009365B2" w:rsidRDefault="00DB4354" w:rsidP="00DB4354">
      <w:pPr>
        <w:pStyle w:val="3"/>
        <w:ind w:left="705"/>
        <w:jc w:val="center"/>
      </w:pPr>
    </w:p>
    <w:p w:rsidR="00DB4354" w:rsidRPr="009365B2" w:rsidRDefault="00DB4354" w:rsidP="00DB4354">
      <w:pPr>
        <w:pStyle w:val="3"/>
        <w:ind w:firstLine="709"/>
      </w:pPr>
      <w:r w:rsidRPr="009365B2">
        <w:t>8.</w:t>
      </w:r>
      <w:r w:rsidRPr="009365B2">
        <w:tab/>
        <w:t>Выборный орган первичной профсоюзной организации обязуется:</w:t>
      </w:r>
    </w:p>
    <w:p w:rsidR="00DB4354" w:rsidRPr="009365B2" w:rsidRDefault="00DB4354" w:rsidP="00DB4354">
      <w:pPr>
        <w:pStyle w:val="3"/>
        <w:ind w:firstLine="709"/>
      </w:pPr>
      <w:r w:rsidRPr="009365B2">
        <w:t>8.1.</w:t>
      </w:r>
      <w:r w:rsidRPr="009365B2">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DB4354" w:rsidRPr="009365B2" w:rsidRDefault="00DB4354" w:rsidP="00DB4354">
      <w:pPr>
        <w:pStyle w:val="3"/>
        <w:ind w:firstLine="709"/>
      </w:pPr>
      <w:r w:rsidRPr="009365B2">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w:t>
      </w:r>
      <w:r>
        <w:t xml:space="preserve"> </w:t>
      </w:r>
      <w:r w:rsidRPr="009365B2">
        <w:t>представлять их интересы и перечисляют ежемесячно денежные средства из заработной платы на счет первичной профсоюзной организации.</w:t>
      </w:r>
    </w:p>
    <w:p w:rsidR="00DB4354" w:rsidRPr="009365B2" w:rsidRDefault="00DB4354" w:rsidP="00DB4354">
      <w:pPr>
        <w:pStyle w:val="3"/>
        <w:ind w:firstLine="709"/>
      </w:pPr>
      <w:r w:rsidRPr="009365B2">
        <w:t>8.2.</w:t>
      </w:r>
      <w:r w:rsidRPr="009365B2">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DB4354" w:rsidRPr="009365B2" w:rsidRDefault="00DB4354" w:rsidP="00DB4354">
      <w:pPr>
        <w:pStyle w:val="3"/>
        <w:ind w:firstLine="709"/>
      </w:pPr>
      <w:r w:rsidRPr="009365B2">
        <w:t>8.3.</w:t>
      </w:r>
      <w:r w:rsidRPr="009365B2">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DB4354" w:rsidRPr="009365B2" w:rsidRDefault="00DB4354" w:rsidP="00DB4354">
      <w:pPr>
        <w:pStyle w:val="3"/>
        <w:ind w:firstLine="709"/>
      </w:pPr>
      <w:r w:rsidRPr="009365B2">
        <w:t>8.4.</w:t>
      </w:r>
      <w:r w:rsidRPr="009365B2">
        <w:tab/>
        <w:t>Осуществлять контроль за охраной труда в образовательной организации.</w:t>
      </w:r>
    </w:p>
    <w:p w:rsidR="00DB4354" w:rsidRPr="009365B2" w:rsidRDefault="00DB4354" w:rsidP="00DB4354">
      <w:pPr>
        <w:pStyle w:val="3"/>
        <w:ind w:firstLine="709"/>
      </w:pPr>
      <w:r w:rsidRPr="009365B2">
        <w:t>8.5.</w:t>
      </w:r>
      <w:r w:rsidRPr="009365B2">
        <w:tab/>
        <w:t>Представлять и защищать трудовые права членов Профсоюза в комиссии по трудовым спорам и в суде.</w:t>
      </w:r>
    </w:p>
    <w:p w:rsidR="00DB4354" w:rsidRPr="009365B2" w:rsidRDefault="00DB4354" w:rsidP="00DB4354">
      <w:pPr>
        <w:pStyle w:val="3"/>
        <w:ind w:firstLine="709"/>
      </w:pPr>
      <w:r w:rsidRPr="009365B2">
        <w:t>8.6.</w:t>
      </w:r>
      <w:r w:rsidRPr="009365B2">
        <w:tab/>
        <w:t>Осуществлять контроль за правильностью и своевременностью предоставления работникам отпусков и их оплаты.</w:t>
      </w:r>
    </w:p>
    <w:p w:rsidR="00DB4354" w:rsidRPr="009365B2" w:rsidRDefault="00DB4354" w:rsidP="00DB4354">
      <w:pPr>
        <w:pStyle w:val="3"/>
        <w:ind w:firstLine="709"/>
      </w:pPr>
      <w:r w:rsidRPr="009365B2">
        <w:t>8.7.</w:t>
      </w:r>
      <w:r w:rsidRPr="009365B2">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DB4354" w:rsidRPr="009365B2" w:rsidRDefault="00DB4354" w:rsidP="00DB4354">
      <w:pPr>
        <w:pStyle w:val="3"/>
        <w:ind w:firstLine="709"/>
      </w:pPr>
      <w:r w:rsidRPr="009365B2">
        <w:t>8.8.</w:t>
      </w:r>
      <w:r w:rsidRPr="009365B2">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DB4354" w:rsidRPr="009365B2" w:rsidRDefault="00DB4354" w:rsidP="00DB4354">
      <w:pPr>
        <w:pStyle w:val="3"/>
        <w:ind w:firstLine="709"/>
      </w:pPr>
      <w:r w:rsidRPr="009365B2">
        <w:t>8.9.</w:t>
      </w:r>
      <w:r w:rsidRPr="009365B2">
        <w:tab/>
        <w:t>Осуществлять проверку правильности удержания и перечисления на счет первичной профсоюзной организации членских профсоюзных взносов.</w:t>
      </w:r>
    </w:p>
    <w:p w:rsidR="00DB4354" w:rsidRPr="009365B2" w:rsidRDefault="00DB4354" w:rsidP="00DB4354">
      <w:pPr>
        <w:pStyle w:val="3"/>
        <w:ind w:firstLine="709"/>
      </w:pPr>
      <w:r w:rsidRPr="009365B2">
        <w:t>8.10.</w:t>
      </w:r>
      <w:r w:rsidRPr="009365B2">
        <w:tab/>
        <w:t>Информировать членов Профсоюза о своей работе, о деятельности выборных профсоюзных органов.</w:t>
      </w:r>
    </w:p>
    <w:p w:rsidR="00DB4354" w:rsidRPr="00D450CE" w:rsidRDefault="00DB4354" w:rsidP="00DB4354">
      <w:pPr>
        <w:ind w:firstLine="709"/>
        <w:jc w:val="both"/>
        <w:rPr>
          <w:sz w:val="28"/>
        </w:rPr>
      </w:pPr>
      <w:r w:rsidRPr="00D450CE">
        <w:rPr>
          <w:sz w:val="28"/>
        </w:rPr>
        <w:lastRenderedPageBreak/>
        <w:t>8.11.</w:t>
      </w:r>
      <w:r w:rsidRPr="00D450CE">
        <w:rPr>
          <w:sz w:val="28"/>
        </w:rPr>
        <w:tab/>
        <w:t>Организовывать физкультурно-оздоровительную и культурно-массовую работу для членов Профсоюза и других работников образовательной организации.</w:t>
      </w:r>
    </w:p>
    <w:p w:rsidR="00DB4354" w:rsidRPr="006B245E" w:rsidRDefault="00DB4354" w:rsidP="00DB4354">
      <w:pPr>
        <w:ind w:firstLine="709"/>
        <w:jc w:val="both"/>
        <w:rPr>
          <w:sz w:val="28"/>
        </w:rPr>
      </w:pPr>
      <w:r w:rsidRPr="006B245E">
        <w:rPr>
          <w:sz w:val="28"/>
        </w:rPr>
        <w:t>8.12.</w:t>
      </w:r>
      <w:r w:rsidRPr="006B245E">
        <w:rPr>
          <w:sz w:val="28"/>
        </w:rPr>
        <w:tab/>
        <w:t>Содействовать оздоровлению детей работников образовательной организации.</w:t>
      </w:r>
    </w:p>
    <w:p w:rsidR="00DB4354" w:rsidRPr="006B245E" w:rsidRDefault="00DB4354" w:rsidP="00DB4354">
      <w:pPr>
        <w:ind w:firstLine="709"/>
        <w:jc w:val="both"/>
        <w:rPr>
          <w:sz w:val="28"/>
          <w:szCs w:val="28"/>
        </w:rPr>
      </w:pPr>
      <w:r w:rsidRPr="006B245E">
        <w:rPr>
          <w:sz w:val="28"/>
          <w:szCs w:val="28"/>
        </w:rPr>
        <w:t>8.13.</w:t>
      </w:r>
      <w:r w:rsidRPr="006B245E">
        <w:rPr>
          <w:sz w:val="28"/>
          <w:szCs w:val="28"/>
        </w:rPr>
        <w:tab/>
        <w:t>Ходатайствовать о присвоении почетных званий, представлении к наградам работников образовательной организации.</w:t>
      </w:r>
    </w:p>
    <w:p w:rsidR="00D870F1" w:rsidRDefault="00D870F1" w:rsidP="00D870F1">
      <w:pPr>
        <w:ind w:firstLine="709"/>
        <w:jc w:val="center"/>
        <w:rPr>
          <w:b/>
          <w:sz w:val="28"/>
          <w:szCs w:val="28"/>
        </w:rPr>
      </w:pPr>
    </w:p>
    <w:p w:rsidR="00D870F1" w:rsidRDefault="00D870F1" w:rsidP="00D870F1">
      <w:pPr>
        <w:ind w:firstLine="709"/>
        <w:jc w:val="center"/>
        <w:rPr>
          <w:b/>
          <w:sz w:val="28"/>
          <w:szCs w:val="28"/>
        </w:rPr>
      </w:pPr>
      <w:r w:rsidRPr="00976572">
        <w:rPr>
          <w:b/>
          <w:sz w:val="28"/>
          <w:szCs w:val="28"/>
        </w:rPr>
        <w:t>IX.</w:t>
      </w:r>
      <w:r w:rsidR="005775A8">
        <w:rPr>
          <w:b/>
          <w:sz w:val="28"/>
          <w:szCs w:val="28"/>
        </w:rPr>
        <w:t xml:space="preserve"> РАБОТА С МОЛОДЁЖЬЮ</w:t>
      </w:r>
      <w:r>
        <w:rPr>
          <w:b/>
          <w:sz w:val="28"/>
          <w:szCs w:val="28"/>
        </w:rPr>
        <w:t>.</w:t>
      </w:r>
    </w:p>
    <w:p w:rsidR="00D870F1" w:rsidRDefault="00D870F1" w:rsidP="00D870F1">
      <w:pPr>
        <w:ind w:firstLine="709"/>
        <w:jc w:val="center"/>
        <w:rPr>
          <w:b/>
          <w:sz w:val="28"/>
          <w:szCs w:val="28"/>
        </w:rPr>
      </w:pPr>
    </w:p>
    <w:p w:rsidR="00D870F1" w:rsidRPr="006E7D2C" w:rsidRDefault="00D870F1" w:rsidP="00D870F1">
      <w:pPr>
        <w:pStyle w:val="3"/>
        <w:ind w:firstLine="709"/>
      </w:pPr>
      <w:r>
        <w:t>9</w:t>
      </w:r>
      <w:r w:rsidRPr="00452AA9">
        <w:t>.</w:t>
      </w:r>
      <w:r w:rsidRPr="00452AA9">
        <w:tab/>
        <w:t>Выборный орган первичной профсоюзной организации обязуется:</w:t>
      </w:r>
    </w:p>
    <w:p w:rsidR="00D870F1" w:rsidRPr="006E7D2C" w:rsidRDefault="00D870F1" w:rsidP="00D870F1">
      <w:pPr>
        <w:widowControl w:val="0"/>
        <w:autoSpaceDE w:val="0"/>
        <w:autoSpaceDN w:val="0"/>
        <w:adjustRightInd w:val="0"/>
        <w:ind w:firstLine="708"/>
        <w:jc w:val="both"/>
        <w:outlineLvl w:val="1"/>
        <w:rPr>
          <w:sz w:val="28"/>
          <w:szCs w:val="28"/>
        </w:rPr>
      </w:pPr>
      <w:r>
        <w:rPr>
          <w:sz w:val="28"/>
          <w:szCs w:val="28"/>
        </w:rPr>
        <w:t>9</w:t>
      </w:r>
      <w:r w:rsidRPr="006E7D2C">
        <w:rPr>
          <w:sz w:val="28"/>
          <w:szCs w:val="28"/>
        </w:rPr>
        <w:t>.1. Содействует обеспечению гарантий и расширению прав молодежи на обучение, труд, достойную заработную плату, уч</w:t>
      </w:r>
      <w:r>
        <w:rPr>
          <w:sz w:val="28"/>
          <w:szCs w:val="28"/>
        </w:rPr>
        <w:t>астие в управлении организацией</w:t>
      </w:r>
      <w:r w:rsidRPr="006E7D2C">
        <w:rPr>
          <w:sz w:val="28"/>
          <w:szCs w:val="28"/>
        </w:rPr>
        <w:t>, на отдых.</w:t>
      </w:r>
    </w:p>
    <w:p w:rsidR="00D870F1" w:rsidRPr="006E7D2C" w:rsidRDefault="00D870F1" w:rsidP="00D870F1">
      <w:pPr>
        <w:widowControl w:val="0"/>
        <w:autoSpaceDE w:val="0"/>
        <w:autoSpaceDN w:val="0"/>
        <w:adjustRightInd w:val="0"/>
        <w:ind w:firstLine="708"/>
        <w:jc w:val="both"/>
        <w:outlineLvl w:val="1"/>
        <w:rPr>
          <w:sz w:val="28"/>
          <w:szCs w:val="28"/>
        </w:rPr>
      </w:pPr>
      <w:r>
        <w:rPr>
          <w:sz w:val="28"/>
          <w:szCs w:val="28"/>
        </w:rPr>
        <w:t>9.2. Создает в организации</w:t>
      </w:r>
      <w:r w:rsidRPr="006E7D2C">
        <w:rPr>
          <w:sz w:val="28"/>
          <w:szCs w:val="28"/>
        </w:rPr>
        <w:t xml:space="preserve"> </w:t>
      </w:r>
      <w:r>
        <w:rPr>
          <w:sz w:val="28"/>
          <w:szCs w:val="28"/>
        </w:rPr>
        <w:t>комиссию</w:t>
      </w:r>
      <w:r w:rsidRPr="006E7D2C">
        <w:rPr>
          <w:sz w:val="28"/>
          <w:szCs w:val="28"/>
        </w:rPr>
        <w:t xml:space="preserve"> по работе с молодежью.</w:t>
      </w:r>
    </w:p>
    <w:p w:rsidR="00D870F1" w:rsidRPr="006E7D2C" w:rsidRDefault="00D870F1" w:rsidP="00D870F1">
      <w:pPr>
        <w:widowControl w:val="0"/>
        <w:autoSpaceDE w:val="0"/>
        <w:autoSpaceDN w:val="0"/>
        <w:adjustRightInd w:val="0"/>
        <w:ind w:firstLine="708"/>
        <w:jc w:val="both"/>
        <w:outlineLvl w:val="1"/>
        <w:rPr>
          <w:sz w:val="28"/>
          <w:szCs w:val="28"/>
        </w:rPr>
      </w:pPr>
      <w:r>
        <w:rPr>
          <w:sz w:val="28"/>
          <w:szCs w:val="28"/>
        </w:rPr>
        <w:t>9</w:t>
      </w:r>
      <w:r w:rsidRPr="006E7D2C">
        <w:rPr>
          <w:sz w:val="28"/>
          <w:szCs w:val="28"/>
        </w:rPr>
        <w:t xml:space="preserve">.3. Предусматривает в </w:t>
      </w:r>
      <w:r>
        <w:rPr>
          <w:sz w:val="28"/>
          <w:szCs w:val="28"/>
        </w:rPr>
        <w:t xml:space="preserve">смете профсоюзной организации </w:t>
      </w:r>
      <w:r w:rsidRPr="006E7D2C">
        <w:rPr>
          <w:sz w:val="28"/>
          <w:szCs w:val="28"/>
        </w:rPr>
        <w:t>средств</w:t>
      </w:r>
      <w:r>
        <w:rPr>
          <w:sz w:val="28"/>
          <w:szCs w:val="28"/>
        </w:rPr>
        <w:t>а</w:t>
      </w:r>
      <w:r w:rsidRPr="006E7D2C">
        <w:rPr>
          <w:sz w:val="28"/>
          <w:szCs w:val="28"/>
        </w:rPr>
        <w:t xml:space="preserve"> на реализацию молодежной политики.</w:t>
      </w:r>
    </w:p>
    <w:p w:rsidR="00D870F1" w:rsidRPr="006E7D2C" w:rsidRDefault="00D870F1" w:rsidP="00D870F1">
      <w:pPr>
        <w:widowControl w:val="0"/>
        <w:autoSpaceDE w:val="0"/>
        <w:autoSpaceDN w:val="0"/>
        <w:adjustRightInd w:val="0"/>
        <w:ind w:firstLine="708"/>
        <w:jc w:val="both"/>
        <w:outlineLvl w:val="1"/>
        <w:rPr>
          <w:sz w:val="28"/>
          <w:szCs w:val="28"/>
        </w:rPr>
      </w:pPr>
      <w:r>
        <w:rPr>
          <w:sz w:val="28"/>
          <w:szCs w:val="28"/>
        </w:rPr>
        <w:t>9.4</w:t>
      </w:r>
      <w:r w:rsidRPr="006E7D2C">
        <w:rPr>
          <w:sz w:val="28"/>
          <w:szCs w:val="28"/>
        </w:rPr>
        <w:t xml:space="preserve">. Проводит политику социальной защиты молодежи посредством </w:t>
      </w:r>
      <w:proofErr w:type="gramStart"/>
      <w:r w:rsidRPr="006E7D2C">
        <w:rPr>
          <w:sz w:val="28"/>
          <w:szCs w:val="28"/>
        </w:rPr>
        <w:t>контроля за</w:t>
      </w:r>
      <w:proofErr w:type="gramEnd"/>
      <w:r w:rsidRPr="006E7D2C">
        <w:rPr>
          <w:sz w:val="28"/>
          <w:szCs w:val="28"/>
        </w:rPr>
        <w:t xml:space="preserve"> соблюдением их социально-трудовых прав и интересов.</w:t>
      </w:r>
    </w:p>
    <w:p w:rsidR="00D870F1" w:rsidRPr="006E7D2C" w:rsidRDefault="00D870F1" w:rsidP="00D870F1">
      <w:pPr>
        <w:widowControl w:val="0"/>
        <w:autoSpaceDE w:val="0"/>
        <w:autoSpaceDN w:val="0"/>
        <w:adjustRightInd w:val="0"/>
        <w:ind w:firstLine="708"/>
        <w:jc w:val="both"/>
        <w:outlineLvl w:val="1"/>
        <w:rPr>
          <w:sz w:val="28"/>
          <w:szCs w:val="28"/>
        </w:rPr>
      </w:pPr>
      <w:r>
        <w:rPr>
          <w:sz w:val="28"/>
          <w:szCs w:val="28"/>
        </w:rPr>
        <w:t>9</w:t>
      </w:r>
      <w:r w:rsidRPr="006E7D2C">
        <w:rPr>
          <w:sz w:val="28"/>
          <w:szCs w:val="28"/>
        </w:rPr>
        <w:t>.</w:t>
      </w:r>
      <w:r>
        <w:rPr>
          <w:sz w:val="28"/>
          <w:szCs w:val="28"/>
        </w:rPr>
        <w:t>5</w:t>
      </w:r>
      <w:r w:rsidRPr="006E7D2C">
        <w:rPr>
          <w:sz w:val="28"/>
          <w:szCs w:val="28"/>
        </w:rPr>
        <w:t>. Оказывает помощь молодежи в реализации ее общественно полезных инициатив.</w:t>
      </w:r>
    </w:p>
    <w:p w:rsidR="00D870F1" w:rsidRPr="006E7D2C" w:rsidRDefault="00D870F1" w:rsidP="00D870F1">
      <w:pPr>
        <w:widowControl w:val="0"/>
        <w:autoSpaceDE w:val="0"/>
        <w:autoSpaceDN w:val="0"/>
        <w:adjustRightInd w:val="0"/>
        <w:ind w:firstLine="708"/>
        <w:jc w:val="both"/>
        <w:outlineLvl w:val="1"/>
        <w:rPr>
          <w:b/>
          <w:sz w:val="28"/>
          <w:szCs w:val="28"/>
        </w:rPr>
      </w:pPr>
      <w:r>
        <w:rPr>
          <w:sz w:val="28"/>
          <w:szCs w:val="28"/>
        </w:rPr>
        <w:t>9</w:t>
      </w:r>
      <w:r w:rsidRPr="006E7D2C">
        <w:rPr>
          <w:sz w:val="28"/>
          <w:szCs w:val="28"/>
        </w:rPr>
        <w:t>.</w:t>
      </w:r>
      <w:r>
        <w:rPr>
          <w:sz w:val="28"/>
          <w:szCs w:val="28"/>
        </w:rPr>
        <w:t>6</w:t>
      </w:r>
      <w:r w:rsidRPr="006E7D2C">
        <w:rPr>
          <w:sz w:val="28"/>
          <w:szCs w:val="28"/>
        </w:rPr>
        <w:t xml:space="preserve">. Проводит </w:t>
      </w:r>
      <w:proofErr w:type="gramStart"/>
      <w:r w:rsidRPr="006E7D2C">
        <w:rPr>
          <w:sz w:val="28"/>
          <w:szCs w:val="28"/>
        </w:rPr>
        <w:t>обучение молодого профсоюзного актива по вопросам</w:t>
      </w:r>
      <w:proofErr w:type="gramEnd"/>
      <w:r w:rsidRPr="006E7D2C">
        <w:rPr>
          <w:sz w:val="28"/>
          <w:szCs w:val="28"/>
        </w:rPr>
        <w:t xml:space="preserve"> трудового законодательства, социального партнерства и других социально-экономических вопросов с целью повышения правовых и экономических знаний.</w:t>
      </w:r>
      <w:r w:rsidRPr="006E7D2C">
        <w:rPr>
          <w:b/>
          <w:sz w:val="28"/>
          <w:szCs w:val="28"/>
        </w:rPr>
        <w:t xml:space="preserve">    </w:t>
      </w:r>
    </w:p>
    <w:p w:rsidR="00D870F1" w:rsidRPr="006E7D2C" w:rsidRDefault="00D870F1" w:rsidP="00D870F1">
      <w:pPr>
        <w:widowControl w:val="0"/>
        <w:autoSpaceDE w:val="0"/>
        <w:autoSpaceDN w:val="0"/>
        <w:adjustRightInd w:val="0"/>
        <w:ind w:firstLine="708"/>
        <w:jc w:val="both"/>
        <w:outlineLvl w:val="1"/>
        <w:rPr>
          <w:b/>
          <w:sz w:val="28"/>
          <w:szCs w:val="28"/>
        </w:rPr>
      </w:pPr>
      <w:r>
        <w:rPr>
          <w:sz w:val="28"/>
          <w:szCs w:val="28"/>
        </w:rPr>
        <w:t>9</w:t>
      </w:r>
      <w:r w:rsidRPr="006E7D2C">
        <w:rPr>
          <w:sz w:val="28"/>
          <w:szCs w:val="28"/>
        </w:rPr>
        <w:t>.</w:t>
      </w:r>
      <w:r>
        <w:rPr>
          <w:sz w:val="28"/>
          <w:szCs w:val="28"/>
        </w:rPr>
        <w:t>7</w:t>
      </w:r>
      <w:r w:rsidRPr="006E7D2C">
        <w:rPr>
          <w:sz w:val="28"/>
          <w:szCs w:val="28"/>
        </w:rPr>
        <w:t xml:space="preserve">. Способствует организации трудового соперничества среди молодежи </w:t>
      </w:r>
      <w:r>
        <w:rPr>
          <w:sz w:val="28"/>
          <w:szCs w:val="28"/>
        </w:rPr>
        <w:t>посредством организации участия в районном конкурсе</w:t>
      </w:r>
      <w:r w:rsidRPr="006E7D2C">
        <w:rPr>
          <w:sz w:val="28"/>
          <w:szCs w:val="28"/>
        </w:rPr>
        <w:t xml:space="preserve"> профессионального мастерства</w:t>
      </w:r>
      <w:r>
        <w:rPr>
          <w:sz w:val="28"/>
          <w:szCs w:val="28"/>
        </w:rPr>
        <w:t xml:space="preserve"> «Педагогический дебют».</w:t>
      </w:r>
      <w:r w:rsidRPr="006E7D2C">
        <w:rPr>
          <w:b/>
          <w:sz w:val="28"/>
          <w:szCs w:val="28"/>
        </w:rPr>
        <w:t xml:space="preserve"> </w:t>
      </w:r>
    </w:p>
    <w:p w:rsidR="00D870F1" w:rsidRPr="006E7D2C" w:rsidRDefault="00D870F1" w:rsidP="00D870F1">
      <w:pPr>
        <w:widowControl w:val="0"/>
        <w:autoSpaceDE w:val="0"/>
        <w:autoSpaceDN w:val="0"/>
        <w:adjustRightInd w:val="0"/>
        <w:ind w:firstLine="708"/>
        <w:jc w:val="both"/>
        <w:outlineLvl w:val="1"/>
        <w:rPr>
          <w:b/>
          <w:sz w:val="28"/>
          <w:szCs w:val="28"/>
        </w:rPr>
      </w:pPr>
      <w:r>
        <w:rPr>
          <w:sz w:val="28"/>
          <w:szCs w:val="28"/>
        </w:rPr>
        <w:t>9</w:t>
      </w:r>
      <w:r w:rsidRPr="006E7D2C">
        <w:rPr>
          <w:sz w:val="28"/>
          <w:szCs w:val="28"/>
        </w:rPr>
        <w:t>.</w:t>
      </w:r>
      <w:r>
        <w:rPr>
          <w:sz w:val="28"/>
          <w:szCs w:val="28"/>
        </w:rPr>
        <w:t>8</w:t>
      </w:r>
      <w:r w:rsidRPr="006E7D2C">
        <w:rPr>
          <w:sz w:val="28"/>
          <w:szCs w:val="28"/>
        </w:rPr>
        <w:t xml:space="preserve">. Вовлекает молодежь в члены профсоюза, содействуют созданию условий для реализации профессиональных потребностей молодежи.  </w:t>
      </w:r>
    </w:p>
    <w:p w:rsidR="00D870F1" w:rsidRPr="006E7D2C" w:rsidRDefault="00D870F1" w:rsidP="00D870F1">
      <w:pPr>
        <w:widowControl w:val="0"/>
        <w:autoSpaceDE w:val="0"/>
        <w:autoSpaceDN w:val="0"/>
        <w:adjustRightInd w:val="0"/>
        <w:jc w:val="both"/>
        <w:rPr>
          <w:sz w:val="28"/>
          <w:szCs w:val="28"/>
        </w:rPr>
      </w:pPr>
      <w:r>
        <w:rPr>
          <w:sz w:val="28"/>
          <w:szCs w:val="28"/>
        </w:rPr>
        <w:t xml:space="preserve">         </w:t>
      </w:r>
      <w:r w:rsidRPr="00811A07">
        <w:rPr>
          <w:sz w:val="28"/>
          <w:szCs w:val="28"/>
        </w:rPr>
        <w:t>Работодател</w:t>
      </w:r>
      <w:r>
        <w:rPr>
          <w:sz w:val="28"/>
          <w:szCs w:val="28"/>
        </w:rPr>
        <w:t>ь</w:t>
      </w:r>
      <w:r w:rsidRPr="00811A07">
        <w:rPr>
          <w:sz w:val="28"/>
          <w:szCs w:val="28"/>
        </w:rPr>
        <w:t>:</w:t>
      </w:r>
    </w:p>
    <w:p w:rsidR="00D870F1" w:rsidRPr="006E7D2C" w:rsidRDefault="00D870F1" w:rsidP="00D870F1">
      <w:pPr>
        <w:widowControl w:val="0"/>
        <w:autoSpaceDE w:val="0"/>
        <w:autoSpaceDN w:val="0"/>
        <w:adjustRightInd w:val="0"/>
        <w:ind w:firstLine="708"/>
        <w:jc w:val="both"/>
        <w:outlineLvl w:val="1"/>
        <w:rPr>
          <w:sz w:val="28"/>
          <w:szCs w:val="28"/>
        </w:rPr>
      </w:pPr>
      <w:r>
        <w:rPr>
          <w:sz w:val="28"/>
          <w:szCs w:val="28"/>
        </w:rPr>
        <w:t>9.9</w:t>
      </w:r>
      <w:r w:rsidRPr="006E7D2C">
        <w:rPr>
          <w:sz w:val="28"/>
          <w:szCs w:val="28"/>
        </w:rPr>
        <w:t>. Содействуют созданию условий для получения</w:t>
      </w:r>
      <w:r>
        <w:rPr>
          <w:sz w:val="28"/>
          <w:szCs w:val="28"/>
        </w:rPr>
        <w:t xml:space="preserve"> молодыми работниками </w:t>
      </w:r>
      <w:r w:rsidRPr="006E7D2C">
        <w:rPr>
          <w:sz w:val="28"/>
          <w:szCs w:val="28"/>
        </w:rPr>
        <w:t>высшег</w:t>
      </w:r>
      <w:r>
        <w:rPr>
          <w:sz w:val="28"/>
          <w:szCs w:val="28"/>
        </w:rPr>
        <w:t xml:space="preserve">о профессионального образования. </w:t>
      </w:r>
    </w:p>
    <w:p w:rsidR="00D870F1" w:rsidRPr="006E7D2C" w:rsidRDefault="00D870F1" w:rsidP="00D870F1">
      <w:pPr>
        <w:widowControl w:val="0"/>
        <w:autoSpaceDE w:val="0"/>
        <w:autoSpaceDN w:val="0"/>
        <w:adjustRightInd w:val="0"/>
        <w:ind w:firstLine="708"/>
        <w:jc w:val="both"/>
        <w:outlineLvl w:val="1"/>
        <w:rPr>
          <w:sz w:val="28"/>
          <w:szCs w:val="28"/>
        </w:rPr>
      </w:pPr>
      <w:r>
        <w:rPr>
          <w:sz w:val="28"/>
          <w:szCs w:val="28"/>
        </w:rPr>
        <w:t>9</w:t>
      </w:r>
      <w:r w:rsidRPr="006E7D2C">
        <w:rPr>
          <w:sz w:val="28"/>
          <w:szCs w:val="28"/>
        </w:rPr>
        <w:t>.1</w:t>
      </w:r>
      <w:r>
        <w:rPr>
          <w:sz w:val="28"/>
          <w:szCs w:val="28"/>
        </w:rPr>
        <w:t>0</w:t>
      </w:r>
      <w:r w:rsidRPr="006E7D2C">
        <w:rPr>
          <w:sz w:val="28"/>
          <w:szCs w:val="28"/>
        </w:rPr>
        <w:t>. Для выполнения профсоюзных обязанностей и на время краткосрочной профсоюзной учебы освобождают от работы с сохранением средне</w:t>
      </w:r>
      <w:r>
        <w:rPr>
          <w:sz w:val="28"/>
          <w:szCs w:val="28"/>
        </w:rPr>
        <w:t>й заработной платы председателя, членов профсоюзной молодежной комиссии</w:t>
      </w:r>
      <w:r w:rsidRPr="006E7D2C">
        <w:rPr>
          <w:sz w:val="28"/>
          <w:szCs w:val="28"/>
        </w:rPr>
        <w:t>, лиц профсоюза, ответственных за работу с молодежью.</w:t>
      </w:r>
    </w:p>
    <w:p w:rsidR="00D870F1" w:rsidRPr="006E7D2C" w:rsidRDefault="00D870F1" w:rsidP="00D870F1">
      <w:pPr>
        <w:widowControl w:val="0"/>
        <w:autoSpaceDE w:val="0"/>
        <w:autoSpaceDN w:val="0"/>
        <w:adjustRightInd w:val="0"/>
        <w:ind w:firstLine="708"/>
        <w:jc w:val="both"/>
        <w:outlineLvl w:val="1"/>
        <w:rPr>
          <w:sz w:val="28"/>
          <w:szCs w:val="28"/>
        </w:rPr>
      </w:pPr>
      <w:r>
        <w:rPr>
          <w:sz w:val="28"/>
          <w:szCs w:val="28"/>
        </w:rPr>
        <w:t>9</w:t>
      </w:r>
      <w:r w:rsidRPr="006E7D2C">
        <w:rPr>
          <w:sz w:val="28"/>
          <w:szCs w:val="28"/>
        </w:rPr>
        <w:t>.1</w:t>
      </w:r>
      <w:r>
        <w:rPr>
          <w:sz w:val="28"/>
          <w:szCs w:val="28"/>
        </w:rPr>
        <w:t>1</w:t>
      </w:r>
      <w:r w:rsidRPr="006E7D2C">
        <w:rPr>
          <w:sz w:val="28"/>
          <w:szCs w:val="28"/>
        </w:rPr>
        <w:t>. Совместно с профсоюзным комитетом проводят работу по повышению профессионального мастерства, развитию творческой активности молод</w:t>
      </w:r>
      <w:r>
        <w:rPr>
          <w:sz w:val="28"/>
          <w:szCs w:val="28"/>
        </w:rPr>
        <w:t>ежи.</w:t>
      </w:r>
    </w:p>
    <w:p w:rsidR="005775A8" w:rsidRDefault="00D870F1" w:rsidP="00D870F1">
      <w:pPr>
        <w:widowControl w:val="0"/>
        <w:autoSpaceDE w:val="0"/>
        <w:autoSpaceDN w:val="0"/>
        <w:adjustRightInd w:val="0"/>
        <w:ind w:firstLine="708"/>
        <w:jc w:val="both"/>
        <w:outlineLvl w:val="1"/>
        <w:rPr>
          <w:spacing w:val="-4"/>
          <w:sz w:val="28"/>
          <w:szCs w:val="28"/>
        </w:rPr>
      </w:pPr>
      <w:r>
        <w:rPr>
          <w:sz w:val="28"/>
          <w:szCs w:val="28"/>
        </w:rPr>
        <w:t>9</w:t>
      </w:r>
      <w:r w:rsidRPr="006E7D2C">
        <w:rPr>
          <w:sz w:val="28"/>
          <w:szCs w:val="28"/>
        </w:rPr>
        <w:t>.1</w:t>
      </w:r>
      <w:r>
        <w:rPr>
          <w:sz w:val="28"/>
          <w:szCs w:val="28"/>
        </w:rPr>
        <w:t>2</w:t>
      </w:r>
      <w:r w:rsidRPr="006E7D2C">
        <w:rPr>
          <w:sz w:val="28"/>
          <w:szCs w:val="28"/>
        </w:rPr>
        <w:t xml:space="preserve">. В целях обеспечения профессионального роста молодых работников </w:t>
      </w:r>
      <w:r w:rsidRPr="006E7D2C">
        <w:rPr>
          <w:spacing w:val="-4"/>
          <w:sz w:val="28"/>
          <w:szCs w:val="28"/>
        </w:rPr>
        <w:t xml:space="preserve">включают их в резерв руководителей подразделений организации. </w:t>
      </w:r>
    </w:p>
    <w:p w:rsidR="00D870F1" w:rsidRPr="006E7D2C" w:rsidRDefault="00D870F1" w:rsidP="00D870F1">
      <w:pPr>
        <w:widowControl w:val="0"/>
        <w:autoSpaceDE w:val="0"/>
        <w:autoSpaceDN w:val="0"/>
        <w:adjustRightInd w:val="0"/>
        <w:ind w:firstLine="708"/>
        <w:jc w:val="both"/>
        <w:outlineLvl w:val="1"/>
        <w:rPr>
          <w:b/>
          <w:sz w:val="28"/>
          <w:szCs w:val="28"/>
        </w:rPr>
      </w:pPr>
      <w:r w:rsidRPr="006E7D2C">
        <w:rPr>
          <w:b/>
          <w:spacing w:val="-3"/>
          <w:sz w:val="28"/>
          <w:szCs w:val="28"/>
        </w:rPr>
        <w:t xml:space="preserve"> </w:t>
      </w:r>
    </w:p>
    <w:p w:rsidR="00DB4354" w:rsidRPr="009365B2" w:rsidRDefault="00DB4354" w:rsidP="00DB4354">
      <w:pPr>
        <w:ind w:firstLine="709"/>
        <w:jc w:val="both"/>
        <w:rPr>
          <w:sz w:val="28"/>
          <w:szCs w:val="28"/>
        </w:rPr>
      </w:pPr>
    </w:p>
    <w:p w:rsidR="00DB4354" w:rsidRPr="009365B2" w:rsidRDefault="00DB4354" w:rsidP="00DB4354">
      <w:pPr>
        <w:pStyle w:val="3"/>
        <w:jc w:val="center"/>
        <w:outlineLvl w:val="0"/>
        <w:rPr>
          <w:b/>
          <w:bCs/>
          <w:caps/>
        </w:rPr>
      </w:pPr>
      <w:proofErr w:type="gramStart"/>
      <w:r w:rsidRPr="009365B2">
        <w:rPr>
          <w:b/>
          <w:bCs/>
          <w:caps/>
          <w:lang w:val="en-US"/>
        </w:rPr>
        <w:lastRenderedPageBreak/>
        <w:t>X</w:t>
      </w:r>
      <w:r w:rsidRPr="009365B2">
        <w:rPr>
          <w:b/>
          <w:bCs/>
          <w:caps/>
        </w:rPr>
        <w:t>. Контроль за выполнением коллективного договора.</w:t>
      </w:r>
      <w:proofErr w:type="gramEnd"/>
    </w:p>
    <w:p w:rsidR="00DB4354" w:rsidRPr="00D870F1" w:rsidRDefault="00DB4354" w:rsidP="00D870F1">
      <w:pPr>
        <w:pStyle w:val="3"/>
        <w:jc w:val="center"/>
        <w:outlineLvl w:val="0"/>
        <w:rPr>
          <w:b/>
          <w:bCs/>
          <w:caps/>
        </w:rPr>
      </w:pPr>
      <w:r w:rsidRPr="009365B2">
        <w:rPr>
          <w:b/>
          <w:bCs/>
          <w:caps/>
        </w:rPr>
        <w:t>Ответственность сторон коллективного договора</w:t>
      </w:r>
    </w:p>
    <w:p w:rsidR="00D870F1" w:rsidRPr="00976572" w:rsidRDefault="00D870F1" w:rsidP="00D870F1">
      <w:pPr>
        <w:pStyle w:val="3"/>
        <w:jc w:val="center"/>
        <w:rPr>
          <w:b/>
          <w:bCs/>
        </w:rPr>
      </w:pPr>
    </w:p>
    <w:p w:rsidR="00D870F1" w:rsidRPr="00452AA9" w:rsidRDefault="00D870F1" w:rsidP="00D870F1">
      <w:pPr>
        <w:pStyle w:val="3"/>
        <w:ind w:left="705" w:firstLine="3"/>
      </w:pPr>
      <w:r>
        <w:t>10</w:t>
      </w:r>
      <w:r w:rsidRPr="00452AA9">
        <w:t>.</w:t>
      </w:r>
      <w:r w:rsidRPr="00452AA9">
        <w:tab/>
        <w:t>Стороны договорились:</w:t>
      </w:r>
    </w:p>
    <w:p w:rsidR="00D870F1" w:rsidRPr="00452AA9" w:rsidRDefault="00D870F1" w:rsidP="00D870F1">
      <w:pPr>
        <w:pStyle w:val="3"/>
        <w:ind w:firstLine="705"/>
      </w:pPr>
      <w:r>
        <w:t>10</w:t>
      </w:r>
      <w:r w:rsidRPr="00452AA9">
        <w:t>.1.</w:t>
      </w:r>
      <w:r w:rsidRPr="00452AA9">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D870F1" w:rsidRPr="00452AA9" w:rsidRDefault="00D870F1" w:rsidP="00D870F1">
      <w:pPr>
        <w:pStyle w:val="3"/>
        <w:ind w:firstLine="705"/>
      </w:pPr>
      <w:r>
        <w:t>10</w:t>
      </w:r>
      <w:r w:rsidRPr="00452AA9">
        <w:t>.2.</w:t>
      </w:r>
      <w:r w:rsidRPr="00452AA9">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D870F1" w:rsidRPr="00452AA9" w:rsidRDefault="00D870F1" w:rsidP="00D870F1">
      <w:pPr>
        <w:pStyle w:val="3"/>
        <w:ind w:firstLine="705"/>
      </w:pPr>
      <w:r>
        <w:t>10.</w:t>
      </w:r>
      <w:r w:rsidRPr="00452AA9">
        <w:t>3.</w:t>
      </w:r>
      <w:r w:rsidRPr="00452AA9">
        <w:tab/>
        <w:t>Разъяснять условия коллективного договора работникам образовательной организации.</w:t>
      </w:r>
    </w:p>
    <w:p w:rsidR="00D870F1" w:rsidRPr="00452AA9" w:rsidRDefault="00D870F1" w:rsidP="00D870F1">
      <w:pPr>
        <w:pStyle w:val="3"/>
        <w:ind w:firstLine="705"/>
      </w:pPr>
      <w:r>
        <w:t>10</w:t>
      </w:r>
      <w:r w:rsidRPr="00452AA9">
        <w:t>.4.</w:t>
      </w:r>
      <w:r w:rsidRPr="00452AA9">
        <w:tab/>
        <w:t xml:space="preserve">Представлять сторонам необходимую информацию в целях обеспечения надлежащего </w:t>
      </w:r>
      <w:proofErr w:type="gramStart"/>
      <w:r w:rsidRPr="00452AA9">
        <w:t>контроля за</w:t>
      </w:r>
      <w:proofErr w:type="gramEnd"/>
      <w:r w:rsidRPr="00452AA9">
        <w:t xml:space="preserve"> выполнением условий коллективного договора в течение 7 календарных дней со дня получения соответствующего запроса.</w:t>
      </w:r>
    </w:p>
    <w:p w:rsidR="00D870F1" w:rsidRPr="00452AA9" w:rsidRDefault="00D870F1" w:rsidP="00D870F1">
      <w:pPr>
        <w:pStyle w:val="3"/>
        <w:ind w:firstLine="705"/>
      </w:pPr>
    </w:p>
    <w:p w:rsidR="00DB4354" w:rsidRPr="009365B2" w:rsidRDefault="00DB4354" w:rsidP="00DB4354">
      <w:pPr>
        <w:pStyle w:val="3"/>
        <w:ind w:firstLine="705"/>
        <w:rPr>
          <w:sz w:val="18"/>
          <w:szCs w:val="18"/>
        </w:rPr>
      </w:pPr>
    </w:p>
    <w:p w:rsidR="00173D7D" w:rsidRDefault="00173D7D" w:rsidP="00DB4354">
      <w:pPr>
        <w:pStyle w:val="a3"/>
      </w:pPr>
    </w:p>
    <w:sectPr w:rsidR="00173D7D" w:rsidSect="00483181">
      <w:footerReference w:type="default" r:id="rId10"/>
      <w:type w:val="continuous"/>
      <w:pgSz w:w="11906" w:h="16838"/>
      <w:pgMar w:top="1134"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FCB" w:rsidRDefault="00677FCB" w:rsidP="00DB4354">
      <w:r>
        <w:separator/>
      </w:r>
    </w:p>
  </w:endnote>
  <w:endnote w:type="continuationSeparator" w:id="0">
    <w:p w:rsidR="00677FCB" w:rsidRDefault="00677FCB" w:rsidP="00DB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354" w:rsidRDefault="00094DCC" w:rsidP="0002281E">
    <w:pPr>
      <w:pStyle w:val="a6"/>
      <w:jc w:val="right"/>
    </w:pPr>
    <w:r>
      <w:fldChar w:fldCharType="begin"/>
    </w:r>
    <w:r w:rsidR="00DB4354">
      <w:instrText>PAGE   \* MERGEFORMAT</w:instrText>
    </w:r>
    <w:r>
      <w:fldChar w:fldCharType="separate"/>
    </w:r>
    <w:r w:rsidR="00682237">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FCB" w:rsidRDefault="00677FCB" w:rsidP="00DB4354">
      <w:r>
        <w:separator/>
      </w:r>
    </w:p>
  </w:footnote>
  <w:footnote w:type="continuationSeparator" w:id="0">
    <w:p w:rsidR="00677FCB" w:rsidRDefault="00677FCB" w:rsidP="00DB4354">
      <w:r>
        <w:continuationSeparator/>
      </w:r>
    </w:p>
  </w:footnote>
  <w:footnote w:id="1">
    <w:p w:rsidR="00B629C6" w:rsidRPr="004175EC" w:rsidRDefault="00B629C6" w:rsidP="004175EC">
      <w:pPr>
        <w:pStyle w:val="af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C447CA"/>
    <w:lvl w:ilvl="0">
      <w:numFmt w:val="bullet"/>
      <w:lvlText w:val="*"/>
      <w:lvlJc w:val="left"/>
    </w:lvl>
  </w:abstractNum>
  <w:abstractNum w:abstractNumId="1">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6">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2">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5">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7">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9"/>
  </w:num>
  <w:num w:numId="4">
    <w:abstractNumId w:val="8"/>
  </w:num>
  <w:num w:numId="5">
    <w:abstractNumId w:val="5"/>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7"/>
  </w:num>
  <w:num w:numId="8">
    <w:abstractNumId w:val="10"/>
  </w:num>
  <w:num w:numId="9">
    <w:abstractNumId w:val="12"/>
  </w:num>
  <w:num w:numId="10">
    <w:abstractNumId w:val="2"/>
  </w:num>
  <w:num w:numId="11">
    <w:abstractNumId w:val="4"/>
  </w:num>
  <w:num w:numId="12">
    <w:abstractNumId w:val="6"/>
  </w:num>
  <w:num w:numId="13">
    <w:abstractNumId w:val="7"/>
  </w:num>
  <w:num w:numId="14">
    <w:abstractNumId w:val="15"/>
  </w:num>
  <w:num w:numId="15">
    <w:abstractNumId w:val="16"/>
  </w:num>
  <w:num w:numId="16">
    <w:abstractNumId w:val="14"/>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4354"/>
    <w:rsid w:val="00012206"/>
    <w:rsid w:val="00026F02"/>
    <w:rsid w:val="00094DCC"/>
    <w:rsid w:val="00130C44"/>
    <w:rsid w:val="00154871"/>
    <w:rsid w:val="00156962"/>
    <w:rsid w:val="00173D7D"/>
    <w:rsid w:val="001C1ECB"/>
    <w:rsid w:val="0023591E"/>
    <w:rsid w:val="00251A2D"/>
    <w:rsid w:val="002B02E8"/>
    <w:rsid w:val="002D1A91"/>
    <w:rsid w:val="003433EB"/>
    <w:rsid w:val="00344AC5"/>
    <w:rsid w:val="004175EC"/>
    <w:rsid w:val="00435A48"/>
    <w:rsid w:val="0047074E"/>
    <w:rsid w:val="004932F8"/>
    <w:rsid w:val="005509C3"/>
    <w:rsid w:val="00564914"/>
    <w:rsid w:val="005775A8"/>
    <w:rsid w:val="005A6D57"/>
    <w:rsid w:val="005C5C95"/>
    <w:rsid w:val="005F0DE7"/>
    <w:rsid w:val="00602B8A"/>
    <w:rsid w:val="00614981"/>
    <w:rsid w:val="00660AFC"/>
    <w:rsid w:val="00677FCB"/>
    <w:rsid w:val="00682237"/>
    <w:rsid w:val="006F766B"/>
    <w:rsid w:val="007A75D0"/>
    <w:rsid w:val="007D644A"/>
    <w:rsid w:val="007F509E"/>
    <w:rsid w:val="0080714D"/>
    <w:rsid w:val="0085267A"/>
    <w:rsid w:val="008913AC"/>
    <w:rsid w:val="008A5910"/>
    <w:rsid w:val="008C0E91"/>
    <w:rsid w:val="009151C4"/>
    <w:rsid w:val="00915FC2"/>
    <w:rsid w:val="00937B52"/>
    <w:rsid w:val="009616BA"/>
    <w:rsid w:val="00996F49"/>
    <w:rsid w:val="009C570A"/>
    <w:rsid w:val="00A33FBD"/>
    <w:rsid w:val="00B52E89"/>
    <w:rsid w:val="00B629C6"/>
    <w:rsid w:val="00C611A4"/>
    <w:rsid w:val="00D04309"/>
    <w:rsid w:val="00D079B8"/>
    <w:rsid w:val="00D870F1"/>
    <w:rsid w:val="00DA3081"/>
    <w:rsid w:val="00DB4354"/>
    <w:rsid w:val="00DE62F2"/>
    <w:rsid w:val="00E96E50"/>
    <w:rsid w:val="00EB7128"/>
    <w:rsid w:val="00EC1E0B"/>
    <w:rsid w:val="00EE6ED3"/>
    <w:rsid w:val="00F547E4"/>
    <w:rsid w:val="00F7575B"/>
    <w:rsid w:val="00FD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B4354"/>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4354"/>
    <w:pPr>
      <w:spacing w:after="0" w:line="240" w:lineRule="auto"/>
    </w:pPr>
  </w:style>
  <w:style w:type="character" w:customStyle="1" w:styleId="10">
    <w:name w:val="Заголовок 1 Знак"/>
    <w:basedOn w:val="a0"/>
    <w:link w:val="1"/>
    <w:rsid w:val="00DB4354"/>
    <w:rPr>
      <w:rFonts w:ascii="Times New Roman" w:eastAsia="Times New Roman" w:hAnsi="Times New Roman" w:cs="Times New Roman"/>
      <w:b/>
      <w:bCs/>
      <w:sz w:val="28"/>
      <w:szCs w:val="20"/>
      <w:lang w:eastAsia="ru-RU"/>
    </w:rPr>
  </w:style>
  <w:style w:type="paragraph" w:styleId="a4">
    <w:name w:val="header"/>
    <w:basedOn w:val="a"/>
    <w:link w:val="a5"/>
    <w:rsid w:val="00DB4354"/>
    <w:pPr>
      <w:tabs>
        <w:tab w:val="center" w:pos="4677"/>
        <w:tab w:val="right" w:pos="9355"/>
      </w:tabs>
    </w:pPr>
  </w:style>
  <w:style w:type="character" w:customStyle="1" w:styleId="a5">
    <w:name w:val="Верхний колонтитул Знак"/>
    <w:basedOn w:val="a0"/>
    <w:link w:val="a4"/>
    <w:rsid w:val="00DB4354"/>
    <w:rPr>
      <w:rFonts w:ascii="Times New Roman" w:eastAsia="Times New Roman" w:hAnsi="Times New Roman" w:cs="Times New Roman"/>
      <w:sz w:val="24"/>
      <w:szCs w:val="24"/>
      <w:lang w:eastAsia="ru-RU"/>
    </w:rPr>
  </w:style>
  <w:style w:type="paragraph" w:styleId="a6">
    <w:name w:val="footer"/>
    <w:basedOn w:val="a"/>
    <w:link w:val="a7"/>
    <w:uiPriority w:val="99"/>
    <w:rsid w:val="00DB4354"/>
    <w:pPr>
      <w:tabs>
        <w:tab w:val="center" w:pos="4677"/>
        <w:tab w:val="right" w:pos="9355"/>
      </w:tabs>
    </w:pPr>
  </w:style>
  <w:style w:type="character" w:customStyle="1" w:styleId="a7">
    <w:name w:val="Нижний колонтитул Знак"/>
    <w:basedOn w:val="a0"/>
    <w:link w:val="a6"/>
    <w:uiPriority w:val="99"/>
    <w:rsid w:val="00DB4354"/>
    <w:rPr>
      <w:rFonts w:ascii="Times New Roman" w:eastAsia="Times New Roman" w:hAnsi="Times New Roman" w:cs="Times New Roman"/>
      <w:sz w:val="24"/>
      <w:szCs w:val="24"/>
    </w:rPr>
  </w:style>
  <w:style w:type="paragraph" w:styleId="3">
    <w:name w:val="Body Text 3"/>
    <w:basedOn w:val="a"/>
    <w:link w:val="30"/>
    <w:rsid w:val="00DB4354"/>
    <w:pPr>
      <w:jc w:val="both"/>
    </w:pPr>
    <w:rPr>
      <w:sz w:val="28"/>
      <w:szCs w:val="28"/>
    </w:rPr>
  </w:style>
  <w:style w:type="character" w:customStyle="1" w:styleId="30">
    <w:name w:val="Основной текст 3 Знак"/>
    <w:basedOn w:val="a0"/>
    <w:link w:val="3"/>
    <w:rsid w:val="00DB4354"/>
    <w:rPr>
      <w:rFonts w:ascii="Times New Roman" w:eastAsia="Times New Roman" w:hAnsi="Times New Roman" w:cs="Times New Roman"/>
      <w:sz w:val="28"/>
      <w:szCs w:val="28"/>
      <w:lang w:eastAsia="ru-RU"/>
    </w:rPr>
  </w:style>
  <w:style w:type="paragraph" w:styleId="2">
    <w:name w:val="Body Text Indent 2"/>
    <w:basedOn w:val="a"/>
    <w:link w:val="20"/>
    <w:rsid w:val="00DB4354"/>
    <w:pPr>
      <w:spacing w:after="120" w:line="480" w:lineRule="auto"/>
      <w:ind w:left="283"/>
    </w:pPr>
  </w:style>
  <w:style w:type="character" w:customStyle="1" w:styleId="20">
    <w:name w:val="Основной текст с отступом 2 Знак"/>
    <w:basedOn w:val="a0"/>
    <w:link w:val="2"/>
    <w:rsid w:val="00DB4354"/>
    <w:rPr>
      <w:rFonts w:ascii="Times New Roman" w:eastAsia="Times New Roman" w:hAnsi="Times New Roman" w:cs="Times New Roman"/>
      <w:sz w:val="24"/>
      <w:szCs w:val="24"/>
    </w:rPr>
  </w:style>
  <w:style w:type="paragraph" w:styleId="31">
    <w:name w:val="Body Text Indent 3"/>
    <w:basedOn w:val="a"/>
    <w:link w:val="32"/>
    <w:rsid w:val="00DB4354"/>
    <w:pPr>
      <w:spacing w:after="120"/>
      <w:ind w:left="283"/>
    </w:pPr>
    <w:rPr>
      <w:sz w:val="16"/>
      <w:szCs w:val="16"/>
    </w:rPr>
  </w:style>
  <w:style w:type="character" w:customStyle="1" w:styleId="32">
    <w:name w:val="Основной текст с отступом 3 Знак"/>
    <w:basedOn w:val="a0"/>
    <w:link w:val="31"/>
    <w:rsid w:val="00DB4354"/>
    <w:rPr>
      <w:rFonts w:ascii="Times New Roman" w:eastAsia="Times New Roman" w:hAnsi="Times New Roman" w:cs="Times New Roman"/>
      <w:sz w:val="16"/>
      <w:szCs w:val="16"/>
      <w:lang w:eastAsia="ru-RU"/>
    </w:rPr>
  </w:style>
  <w:style w:type="table" w:styleId="a8">
    <w:name w:val="Table Grid"/>
    <w:basedOn w:val="a1"/>
    <w:rsid w:val="00DB43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DB4354"/>
  </w:style>
  <w:style w:type="paragraph" w:customStyle="1" w:styleId="aa">
    <w:name w:val="Таблицы (моноширинный)"/>
    <w:basedOn w:val="a"/>
    <w:next w:val="a"/>
    <w:uiPriority w:val="99"/>
    <w:rsid w:val="00DB4354"/>
    <w:pPr>
      <w:widowControl w:val="0"/>
      <w:autoSpaceDE w:val="0"/>
      <w:autoSpaceDN w:val="0"/>
      <w:adjustRightInd w:val="0"/>
      <w:jc w:val="both"/>
    </w:pPr>
    <w:rPr>
      <w:rFonts w:ascii="Courier New" w:hAnsi="Courier New" w:cs="Courier New"/>
      <w:sz w:val="20"/>
      <w:szCs w:val="20"/>
    </w:rPr>
  </w:style>
  <w:style w:type="character" w:styleId="ab">
    <w:name w:val="Hyperlink"/>
    <w:rsid w:val="00DB4354"/>
    <w:rPr>
      <w:color w:val="0000FF"/>
      <w:u w:val="single"/>
    </w:rPr>
  </w:style>
  <w:style w:type="character" w:styleId="ac">
    <w:name w:val="FollowedHyperlink"/>
    <w:rsid w:val="00DB4354"/>
    <w:rPr>
      <w:color w:val="800080"/>
      <w:u w:val="single"/>
    </w:rPr>
  </w:style>
  <w:style w:type="paragraph" w:styleId="ad">
    <w:name w:val="Balloon Text"/>
    <w:basedOn w:val="a"/>
    <w:link w:val="ae"/>
    <w:semiHidden/>
    <w:rsid w:val="00DB4354"/>
    <w:rPr>
      <w:rFonts w:ascii="Tahoma" w:hAnsi="Tahoma"/>
      <w:spacing w:val="-2"/>
      <w:sz w:val="16"/>
      <w:szCs w:val="16"/>
    </w:rPr>
  </w:style>
  <w:style w:type="character" w:customStyle="1" w:styleId="ae">
    <w:name w:val="Текст выноски Знак"/>
    <w:basedOn w:val="a0"/>
    <w:link w:val="ad"/>
    <w:semiHidden/>
    <w:rsid w:val="00DB4354"/>
    <w:rPr>
      <w:rFonts w:ascii="Tahoma" w:eastAsia="Times New Roman" w:hAnsi="Tahoma" w:cs="Times New Roman"/>
      <w:spacing w:val="-2"/>
      <w:sz w:val="16"/>
      <w:szCs w:val="16"/>
    </w:rPr>
  </w:style>
  <w:style w:type="character" w:customStyle="1" w:styleId="33">
    <w:name w:val="Заголовок №3_"/>
    <w:link w:val="34"/>
    <w:rsid w:val="00DB4354"/>
    <w:rPr>
      <w:sz w:val="26"/>
      <w:szCs w:val="26"/>
      <w:shd w:val="clear" w:color="auto" w:fill="FFFFFF"/>
    </w:rPr>
  </w:style>
  <w:style w:type="paragraph" w:customStyle="1" w:styleId="34">
    <w:name w:val="Заголовок №3"/>
    <w:basedOn w:val="a"/>
    <w:link w:val="33"/>
    <w:rsid w:val="00DB4354"/>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
    <w:name w:val="Основной текст_"/>
    <w:link w:val="11"/>
    <w:rsid w:val="00DB4354"/>
    <w:rPr>
      <w:sz w:val="26"/>
      <w:szCs w:val="26"/>
      <w:shd w:val="clear" w:color="auto" w:fill="FFFFFF"/>
    </w:rPr>
  </w:style>
  <w:style w:type="character" w:customStyle="1" w:styleId="35">
    <w:name w:val="Основной текст (3)_"/>
    <w:link w:val="36"/>
    <w:rsid w:val="00DB4354"/>
    <w:rPr>
      <w:sz w:val="27"/>
      <w:szCs w:val="27"/>
      <w:shd w:val="clear" w:color="auto" w:fill="FFFFFF"/>
    </w:rPr>
  </w:style>
  <w:style w:type="character" w:customStyle="1" w:styleId="21">
    <w:name w:val="Заголовок №2_"/>
    <w:link w:val="22"/>
    <w:rsid w:val="00DB4354"/>
    <w:rPr>
      <w:sz w:val="26"/>
      <w:szCs w:val="26"/>
      <w:shd w:val="clear" w:color="auto" w:fill="FFFFFF"/>
    </w:rPr>
  </w:style>
  <w:style w:type="paragraph" w:customStyle="1" w:styleId="11">
    <w:name w:val="Основной текст1"/>
    <w:basedOn w:val="a"/>
    <w:link w:val="af"/>
    <w:rsid w:val="00DB4354"/>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paragraph" w:customStyle="1" w:styleId="36">
    <w:name w:val="Основной текст (3)"/>
    <w:basedOn w:val="a"/>
    <w:link w:val="35"/>
    <w:rsid w:val="00DB4354"/>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paragraph" w:customStyle="1" w:styleId="22">
    <w:name w:val="Заголовок №2"/>
    <w:basedOn w:val="a"/>
    <w:link w:val="21"/>
    <w:rsid w:val="00DB4354"/>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character" w:styleId="af0">
    <w:name w:val="Subtle Emphasis"/>
    <w:uiPriority w:val="19"/>
    <w:qFormat/>
    <w:rsid w:val="00DB4354"/>
    <w:rPr>
      <w:i/>
      <w:iCs/>
      <w:color w:val="808080"/>
    </w:rPr>
  </w:style>
  <w:style w:type="character" w:customStyle="1" w:styleId="af1">
    <w:name w:val="Гипертекстовая ссылка"/>
    <w:uiPriority w:val="99"/>
    <w:rsid w:val="00DB4354"/>
    <w:rPr>
      <w:b/>
      <w:bCs/>
      <w:color w:val="106BBE"/>
      <w:sz w:val="26"/>
      <w:szCs w:val="26"/>
    </w:rPr>
  </w:style>
  <w:style w:type="paragraph" w:customStyle="1" w:styleId="af2">
    <w:name w:val="Комментарий"/>
    <w:basedOn w:val="a"/>
    <w:next w:val="a"/>
    <w:uiPriority w:val="99"/>
    <w:rsid w:val="00DB4354"/>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DB4354"/>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DB4354"/>
    <w:rPr>
      <w:b/>
      <w:bCs/>
      <w:color w:val="26282F"/>
      <w:sz w:val="26"/>
      <w:szCs w:val="26"/>
    </w:rPr>
  </w:style>
  <w:style w:type="paragraph" w:customStyle="1" w:styleId="af5">
    <w:name w:val="Прижатый влево"/>
    <w:basedOn w:val="a"/>
    <w:next w:val="a"/>
    <w:uiPriority w:val="99"/>
    <w:rsid w:val="00DB4354"/>
    <w:pPr>
      <w:widowControl w:val="0"/>
      <w:autoSpaceDE w:val="0"/>
      <w:autoSpaceDN w:val="0"/>
      <w:adjustRightInd w:val="0"/>
    </w:pPr>
    <w:rPr>
      <w:rFonts w:ascii="Arial" w:hAnsi="Arial" w:cs="Arial"/>
    </w:rPr>
  </w:style>
  <w:style w:type="character" w:customStyle="1" w:styleId="af6">
    <w:name w:val="Не вступил в силу"/>
    <w:uiPriority w:val="99"/>
    <w:rsid w:val="00DB4354"/>
    <w:rPr>
      <w:b w:val="0"/>
      <w:bCs w:val="0"/>
      <w:color w:val="000000"/>
      <w:sz w:val="26"/>
      <w:szCs w:val="26"/>
      <w:shd w:val="clear" w:color="auto" w:fill="D8EDE8"/>
    </w:rPr>
  </w:style>
  <w:style w:type="paragraph" w:styleId="af7">
    <w:name w:val="Subtitle"/>
    <w:basedOn w:val="a"/>
    <w:next w:val="a"/>
    <w:link w:val="af8"/>
    <w:uiPriority w:val="11"/>
    <w:qFormat/>
    <w:rsid w:val="00DB4354"/>
    <w:pPr>
      <w:spacing w:after="60"/>
      <w:jc w:val="center"/>
      <w:outlineLvl w:val="1"/>
    </w:pPr>
    <w:rPr>
      <w:rFonts w:ascii="Cambria" w:hAnsi="Cambria"/>
    </w:rPr>
  </w:style>
  <w:style w:type="character" w:customStyle="1" w:styleId="af8">
    <w:name w:val="Подзаголовок Знак"/>
    <w:basedOn w:val="a0"/>
    <w:link w:val="af7"/>
    <w:uiPriority w:val="11"/>
    <w:rsid w:val="00DB4354"/>
    <w:rPr>
      <w:rFonts w:ascii="Cambria" w:eastAsia="Times New Roman" w:hAnsi="Cambria" w:cs="Times New Roman"/>
      <w:sz w:val="24"/>
      <w:szCs w:val="24"/>
    </w:rPr>
  </w:style>
  <w:style w:type="paragraph" w:styleId="af9">
    <w:name w:val="List Paragraph"/>
    <w:basedOn w:val="a"/>
    <w:uiPriority w:val="34"/>
    <w:qFormat/>
    <w:rsid w:val="00DB4354"/>
    <w:pPr>
      <w:ind w:left="708"/>
    </w:pPr>
  </w:style>
  <w:style w:type="character" w:customStyle="1" w:styleId="CourierNew95pt">
    <w:name w:val="Основной текст + Courier New;9;5 pt"/>
    <w:rsid w:val="00DB4354"/>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DB4354"/>
    <w:pPr>
      <w:spacing w:after="120"/>
      <w:ind w:left="283"/>
    </w:pPr>
  </w:style>
  <w:style w:type="character" w:customStyle="1" w:styleId="afb">
    <w:name w:val="Основной текст с отступом Знак"/>
    <w:basedOn w:val="a0"/>
    <w:link w:val="afa"/>
    <w:uiPriority w:val="99"/>
    <w:semiHidden/>
    <w:rsid w:val="00DB4354"/>
    <w:rPr>
      <w:rFonts w:ascii="Times New Roman" w:eastAsia="Times New Roman" w:hAnsi="Times New Roman" w:cs="Times New Roman"/>
      <w:sz w:val="24"/>
      <w:szCs w:val="24"/>
    </w:rPr>
  </w:style>
  <w:style w:type="paragraph" w:styleId="37">
    <w:name w:val="List 3"/>
    <w:basedOn w:val="a"/>
    <w:rsid w:val="00DB4354"/>
    <w:pPr>
      <w:ind w:left="849" w:hanging="283"/>
    </w:pPr>
  </w:style>
  <w:style w:type="paragraph" w:styleId="afc">
    <w:name w:val="List"/>
    <w:basedOn w:val="a"/>
    <w:rsid w:val="00DB4354"/>
    <w:pPr>
      <w:ind w:left="283" w:hanging="283"/>
    </w:pPr>
  </w:style>
  <w:style w:type="paragraph" w:styleId="23">
    <w:name w:val="List 2"/>
    <w:basedOn w:val="a"/>
    <w:rsid w:val="00DB4354"/>
    <w:pPr>
      <w:ind w:left="566" w:hanging="283"/>
    </w:pPr>
  </w:style>
  <w:style w:type="paragraph" w:styleId="afd">
    <w:name w:val="Plain Text"/>
    <w:basedOn w:val="a"/>
    <w:link w:val="afe"/>
    <w:rsid w:val="00DB4354"/>
    <w:rPr>
      <w:rFonts w:ascii="Courier New" w:hAnsi="Courier New"/>
      <w:sz w:val="20"/>
      <w:szCs w:val="20"/>
    </w:rPr>
  </w:style>
  <w:style w:type="character" w:customStyle="1" w:styleId="afe">
    <w:name w:val="Текст Знак"/>
    <w:basedOn w:val="a0"/>
    <w:link w:val="afd"/>
    <w:rsid w:val="00DB4354"/>
    <w:rPr>
      <w:rFonts w:ascii="Courier New" w:eastAsia="Times New Roman" w:hAnsi="Courier New" w:cs="Times New Roman"/>
      <w:sz w:val="20"/>
      <w:szCs w:val="20"/>
    </w:rPr>
  </w:style>
  <w:style w:type="paragraph" w:styleId="5">
    <w:name w:val="List 5"/>
    <w:basedOn w:val="a"/>
    <w:rsid w:val="00DB4354"/>
    <w:pPr>
      <w:ind w:left="1415" w:hanging="283"/>
    </w:pPr>
  </w:style>
  <w:style w:type="paragraph" w:customStyle="1" w:styleId="12">
    <w:name w:val="Цитата1"/>
    <w:basedOn w:val="a"/>
    <w:rsid w:val="00DB4354"/>
    <w:pPr>
      <w:widowControl w:val="0"/>
      <w:shd w:val="clear" w:color="auto" w:fill="FFFFFF"/>
      <w:ind w:left="1075" w:right="922"/>
      <w:jc w:val="center"/>
    </w:pPr>
    <w:rPr>
      <w:b/>
      <w:sz w:val="28"/>
      <w:szCs w:val="20"/>
    </w:rPr>
  </w:style>
  <w:style w:type="paragraph" w:styleId="4">
    <w:name w:val="List 4"/>
    <w:basedOn w:val="a"/>
    <w:uiPriority w:val="99"/>
    <w:semiHidden/>
    <w:unhideWhenUsed/>
    <w:rsid w:val="00DB4354"/>
    <w:pPr>
      <w:ind w:left="1132" w:hanging="283"/>
      <w:contextualSpacing/>
    </w:pPr>
  </w:style>
  <w:style w:type="paragraph" w:styleId="38">
    <w:name w:val="List Continue 3"/>
    <w:basedOn w:val="a"/>
    <w:uiPriority w:val="99"/>
    <w:unhideWhenUsed/>
    <w:rsid w:val="00DB4354"/>
    <w:pPr>
      <w:spacing w:after="120"/>
      <w:ind w:left="849"/>
      <w:contextualSpacing/>
    </w:pPr>
  </w:style>
  <w:style w:type="paragraph" w:styleId="aff">
    <w:name w:val="footnote text"/>
    <w:basedOn w:val="a"/>
    <w:link w:val="aff0"/>
    <w:uiPriority w:val="99"/>
    <w:semiHidden/>
    <w:unhideWhenUsed/>
    <w:rsid w:val="00DB4354"/>
    <w:rPr>
      <w:sz w:val="20"/>
      <w:szCs w:val="20"/>
    </w:rPr>
  </w:style>
  <w:style w:type="character" w:customStyle="1" w:styleId="aff0">
    <w:name w:val="Текст сноски Знак"/>
    <w:basedOn w:val="a0"/>
    <w:link w:val="aff"/>
    <w:uiPriority w:val="99"/>
    <w:semiHidden/>
    <w:rsid w:val="00DB4354"/>
    <w:rPr>
      <w:rFonts w:ascii="Times New Roman" w:eastAsia="Times New Roman" w:hAnsi="Times New Roman" w:cs="Times New Roman"/>
      <w:sz w:val="20"/>
      <w:szCs w:val="20"/>
      <w:lang w:eastAsia="ru-RU"/>
    </w:rPr>
  </w:style>
  <w:style w:type="character" w:styleId="aff1">
    <w:name w:val="footnote reference"/>
    <w:uiPriority w:val="99"/>
    <w:semiHidden/>
    <w:unhideWhenUsed/>
    <w:rsid w:val="00DB4354"/>
    <w:rPr>
      <w:vertAlign w:val="superscript"/>
    </w:rPr>
  </w:style>
  <w:style w:type="paragraph" w:customStyle="1" w:styleId="310">
    <w:name w:val="Основной текст с отступом 31"/>
    <w:basedOn w:val="a"/>
    <w:rsid w:val="00DB4354"/>
    <w:pPr>
      <w:widowControl w:val="0"/>
      <w:suppressAutoHyphens/>
      <w:autoSpaceDE w:val="0"/>
      <w:ind w:firstLine="550"/>
      <w:jc w:val="both"/>
    </w:pPr>
    <w:rPr>
      <w:rFonts w:ascii="Arial" w:eastAsia="SimSun" w:hAnsi="Arial" w:cs="Mangal"/>
      <w:kern w:val="1"/>
      <w:sz w:val="28"/>
      <w:lang w:eastAsia="hi-IN" w:bidi="hi-IN"/>
    </w:rPr>
  </w:style>
  <w:style w:type="paragraph" w:customStyle="1" w:styleId="aff2">
    <w:name w:val="Заголовок"/>
    <w:basedOn w:val="a"/>
    <w:next w:val="aff3"/>
    <w:rsid w:val="00DB4354"/>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DB4354"/>
    <w:pPr>
      <w:spacing w:after="120"/>
    </w:pPr>
  </w:style>
  <w:style w:type="character" w:customStyle="1" w:styleId="aff4">
    <w:name w:val="Основной текст Знак"/>
    <w:basedOn w:val="a0"/>
    <w:link w:val="aff3"/>
    <w:uiPriority w:val="99"/>
    <w:semiHidden/>
    <w:rsid w:val="00DB4354"/>
    <w:rPr>
      <w:rFonts w:ascii="Times New Roman" w:eastAsia="Times New Roman" w:hAnsi="Times New Roman" w:cs="Times New Roman"/>
      <w:sz w:val="24"/>
      <w:szCs w:val="24"/>
      <w:lang w:eastAsia="ru-RU"/>
    </w:rPr>
  </w:style>
  <w:style w:type="paragraph" w:customStyle="1" w:styleId="ConsPlusNormal">
    <w:name w:val="ConsPlusNormal"/>
    <w:rsid w:val="00DB4354"/>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5">
    <w:name w:val="Знак Знак Знак Знак Знак Знак Знак"/>
    <w:basedOn w:val="a"/>
    <w:rsid w:val="00DB4354"/>
    <w:pPr>
      <w:widowControl w:val="0"/>
      <w:suppressAutoHyphens/>
      <w:spacing w:after="160" w:line="240" w:lineRule="exact"/>
    </w:pPr>
    <w:rPr>
      <w:rFonts w:ascii="Verdana" w:eastAsia="Lucida Sans Unicode" w:hAnsi="Verdana"/>
      <w:kern w:val="2"/>
      <w:sz w:val="20"/>
      <w:szCs w:val="20"/>
      <w:lang w:val="en-US" w:eastAsia="en-US"/>
    </w:rPr>
  </w:style>
  <w:style w:type="paragraph" w:styleId="aff6">
    <w:name w:val="Normal (Web)"/>
    <w:basedOn w:val="a"/>
    <w:uiPriority w:val="99"/>
    <w:unhideWhenUsed/>
    <w:rsid w:val="00DB4354"/>
    <w:pPr>
      <w:spacing w:before="100" w:beforeAutospacing="1" w:after="100" w:afterAutospacing="1"/>
    </w:pPr>
  </w:style>
  <w:style w:type="paragraph" w:customStyle="1" w:styleId="ConsPlusTitle">
    <w:name w:val="ConsPlusTitle"/>
    <w:uiPriority w:val="99"/>
    <w:rsid w:val="00DB435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DB4354"/>
    <w:rPr>
      <w:sz w:val="20"/>
      <w:szCs w:val="20"/>
    </w:rPr>
  </w:style>
  <w:style w:type="character" w:customStyle="1" w:styleId="aff8">
    <w:name w:val="Текст концевой сноски Знак"/>
    <w:basedOn w:val="a0"/>
    <w:link w:val="aff7"/>
    <w:uiPriority w:val="99"/>
    <w:semiHidden/>
    <w:rsid w:val="00DB4354"/>
    <w:rPr>
      <w:rFonts w:ascii="Times New Roman" w:eastAsia="Times New Roman" w:hAnsi="Times New Roman" w:cs="Times New Roman"/>
      <w:sz w:val="20"/>
      <w:szCs w:val="20"/>
      <w:lang w:eastAsia="ru-RU"/>
    </w:rPr>
  </w:style>
  <w:style w:type="character" w:styleId="aff9">
    <w:name w:val="endnote reference"/>
    <w:basedOn w:val="a0"/>
    <w:uiPriority w:val="99"/>
    <w:semiHidden/>
    <w:unhideWhenUsed/>
    <w:rsid w:val="00DB4354"/>
    <w:rPr>
      <w:vertAlign w:val="superscript"/>
    </w:rPr>
  </w:style>
  <w:style w:type="paragraph" w:styleId="affa">
    <w:name w:val="Document Map"/>
    <w:basedOn w:val="a"/>
    <w:link w:val="affb"/>
    <w:uiPriority w:val="99"/>
    <w:semiHidden/>
    <w:unhideWhenUsed/>
    <w:rsid w:val="00DB4354"/>
    <w:rPr>
      <w:rFonts w:ascii="Tahoma" w:hAnsi="Tahoma" w:cs="Tahoma"/>
      <w:sz w:val="16"/>
      <w:szCs w:val="16"/>
    </w:rPr>
  </w:style>
  <w:style w:type="character" w:customStyle="1" w:styleId="affb">
    <w:name w:val="Схема документа Знак"/>
    <w:basedOn w:val="a0"/>
    <w:link w:val="affa"/>
    <w:uiPriority w:val="99"/>
    <w:semiHidden/>
    <w:rsid w:val="00DB43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24</Pages>
  <Words>8349</Words>
  <Characters>47593</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Pogorelow</dc:creator>
  <cp:keywords/>
  <dc:description/>
  <cp:lastModifiedBy>Пользователь</cp:lastModifiedBy>
  <cp:revision>18</cp:revision>
  <cp:lastPrinted>2018-12-19T07:17:00Z</cp:lastPrinted>
  <dcterms:created xsi:type="dcterms:W3CDTF">2018-12-08T10:16:00Z</dcterms:created>
  <dcterms:modified xsi:type="dcterms:W3CDTF">2018-12-19T07:42:00Z</dcterms:modified>
</cp:coreProperties>
</file>